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9E" w:rsidRPr="00A41DC3" w:rsidRDefault="0010219E" w:rsidP="001021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DC3">
        <w:rPr>
          <w:rFonts w:ascii="Times New Roman" w:hAnsi="Times New Roman" w:cs="Times New Roman"/>
          <w:b/>
          <w:sz w:val="32"/>
          <w:szCs w:val="32"/>
        </w:rPr>
        <w:t>U Z N E S E N I A</w:t>
      </w:r>
    </w:p>
    <w:p w:rsidR="0010219E" w:rsidRPr="00A41DC3" w:rsidRDefault="0010219E" w:rsidP="00102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>zo </w:t>
      </w:r>
      <w:r w:rsidRPr="00A41DC3">
        <w:rPr>
          <w:rFonts w:ascii="Times New Roman" w:hAnsi="Times New Roman" w:cs="Times New Roman"/>
          <w:b/>
          <w:sz w:val="28"/>
          <w:szCs w:val="28"/>
        </w:rPr>
        <w:t>2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. zasadnutia obecného zastupiteľstva </w:t>
      </w:r>
    </w:p>
    <w:p w:rsidR="0010219E" w:rsidRPr="00A41DC3" w:rsidRDefault="0010219E" w:rsidP="0010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8"/>
          <w:szCs w:val="28"/>
        </w:rPr>
        <w:t>konaného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 dňa 24.1.2019</w:t>
      </w:r>
      <w:r w:rsidRPr="00A41D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219E" w:rsidRPr="00A41DC3" w:rsidRDefault="0010219E" w:rsidP="001021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č.15-2/B-OZ/2019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C3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DC3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  <w:bookmarkStart w:id="0" w:name="_GoBack"/>
      <w:bookmarkEnd w:id="0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určenie overovateľov zápisnice Jaroslava Molnára  a Stanislava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Urbanoviča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>Zapisovateľka Mária Demovičová.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č. 16 -2/A-OZ/2019</w:t>
      </w: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Obecné zastupiteľstvo obce Čataj</w:t>
      </w: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v súlade §12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odst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 5 zákona č. 369/1990 Zb. o obecnom zriadení v 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z.n.p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Cs/>
          <w:sz w:val="24"/>
          <w:szCs w:val="24"/>
          <w:lang w:val="sk-SK"/>
        </w:rPr>
        <w:t xml:space="preserve">schvaľuje </w:t>
      </w: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program rokovania OZ konaného dňa </w:t>
      </w:r>
      <w:r w:rsidRPr="00A41DC3">
        <w:rPr>
          <w:rFonts w:ascii="Times New Roman" w:hAnsi="Times New Roman"/>
          <w:b w:val="0"/>
          <w:color w:val="000000"/>
          <w:sz w:val="24"/>
          <w:lang w:val="sk-SK"/>
        </w:rPr>
        <w:t xml:space="preserve"> 24.1.2019.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sz w:val="24"/>
          <w:szCs w:val="24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17-2/B-OZ/2019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C3">
        <w:rPr>
          <w:rFonts w:ascii="Times New Roman" w:hAnsi="Times New Roman" w:cs="Times New Roman"/>
          <w:color w:val="000000"/>
          <w:sz w:val="24"/>
          <w:szCs w:val="24"/>
        </w:rPr>
        <w:t>Obecné zastupiteľstvo obce Čataj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DC3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>kontrolu uznesení z I. slávnostného ustanovujúceho zasadnutia obecného zastupiteľstva konaného dňa 29.11.2018.</w:t>
      </w: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18-2/A-OZ/2019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C3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DC3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10219E" w:rsidRPr="00A41DC3" w:rsidRDefault="0010219E" w:rsidP="00102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zameranie kontrolnej činnosti hlavného kontrolóra  obce na I. polrok 2019.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tab/>
      </w:r>
      <w:r w:rsidRPr="00A41DC3">
        <w:tab/>
      </w:r>
      <w:r w:rsidRPr="00A41DC3">
        <w:tab/>
      </w:r>
      <w:r w:rsidRPr="00A41DC3">
        <w:tab/>
      </w:r>
      <w:r w:rsidRPr="00A41DC3"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Peter Kapusta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tab/>
      </w:r>
      <w:r w:rsidRPr="00A41DC3">
        <w:tab/>
      </w:r>
      <w:r w:rsidRPr="00A41DC3">
        <w:tab/>
      </w:r>
      <w:r w:rsidRPr="00A41DC3">
        <w:tab/>
      </w:r>
      <w:r w:rsidRPr="00A41DC3"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lastRenderedPageBreak/>
        <w:tab/>
      </w:r>
      <w:r w:rsidRPr="00A41DC3">
        <w:tab/>
      </w:r>
      <w:r w:rsidRPr="00A41DC3">
        <w:tab/>
      </w:r>
      <w:r w:rsidRPr="00A41DC3">
        <w:tab/>
      </w:r>
      <w:r w:rsidRPr="00A41DC3"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10219E" w:rsidRPr="00A41DC3" w:rsidRDefault="0010219E" w:rsidP="00C67F94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19-2/A- OZ/2019</w:t>
      </w:r>
    </w:p>
    <w:p w:rsidR="0010219E" w:rsidRPr="00A41DC3" w:rsidRDefault="0010219E" w:rsidP="00C67F94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10219E" w:rsidRPr="00A41DC3" w:rsidRDefault="0010219E" w:rsidP="00C67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10219E" w:rsidRPr="00A41DC3" w:rsidRDefault="0010219E" w:rsidP="00C6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Všeobecné záväzné nariadenie obce Čataj o zásadách a odmeňovaní poslancov obecného zastupiteľstva.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10219E" w:rsidRPr="00A41DC3" w:rsidRDefault="0010219E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10219E" w:rsidRPr="00A41DC3" w:rsidRDefault="0010219E" w:rsidP="0010219E">
      <w:pPr>
        <w:pStyle w:val="Nzov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F94" w:rsidRPr="00A41DC3" w:rsidRDefault="00C67F94" w:rsidP="00C67F94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20-2/A-OZ/2019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DC3">
        <w:rPr>
          <w:rFonts w:ascii="Times New Roman" w:hAnsi="Times New Roman" w:cs="Times New Roman"/>
          <w:color w:val="000000"/>
          <w:sz w:val="24"/>
          <w:szCs w:val="24"/>
        </w:rPr>
        <w:t xml:space="preserve">Obecné zastupiteľstvo obce Čataj 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§4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 xml:space="preserve">. 2. zákona č. 253/1994 Zb. o právnom postavení a platových pomeroch starostov obcí a primátorov miest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1DC3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C67F94" w:rsidRPr="00A41DC3" w:rsidRDefault="00C67F94" w:rsidP="00C67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navýšenie platu starostky obce o 35%.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5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Peter Kapusta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Mária Zámečníková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2    </w:t>
      </w:r>
      <w:r w:rsidRPr="00A41DC3"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21-2/B-OZ/2019</w:t>
      </w:r>
    </w:p>
    <w:p w:rsidR="00C67F94" w:rsidRPr="00A41DC3" w:rsidRDefault="00C67F94" w:rsidP="00C67F94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C67F94" w:rsidRPr="00A41DC3" w:rsidRDefault="00C67F94" w:rsidP="00C67F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sz w:val="24"/>
          <w:szCs w:val="24"/>
          <w:lang w:val="sk-SK"/>
        </w:rPr>
        <w:t>informáciu o rozpočtu obce na rok 2019.</w:t>
      </w:r>
    </w:p>
    <w:p w:rsidR="0010219E" w:rsidRPr="00A41DC3" w:rsidRDefault="0010219E" w:rsidP="0010219E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sz w:val="24"/>
          <w:szCs w:val="24"/>
          <w:lang w:val="sk-SK"/>
        </w:rPr>
        <w:tab/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sz w:val="24"/>
          <w:szCs w:val="24"/>
          <w:u w:val="single"/>
          <w:lang w:val="sk-SK"/>
        </w:rPr>
        <w:t>Uznesenie  č. 22-2/A-OZ/2018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Obecné zastupiteľstvo obce Čataj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v súlade §11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odst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 4 zákona č. 369/1990 Zb. o obecnom zriadení v 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z.n.p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Cs/>
          <w:sz w:val="24"/>
          <w:szCs w:val="24"/>
          <w:lang w:val="sk-SK"/>
        </w:rPr>
        <w:t>schvaľuje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investičné zámery v obci : 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výmenu strechy na obecnom dome,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rekonštrukciu strechy a prístrešku na kabínach športového klubu,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prístavbu skladu KD,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vybudovanie kolumbária na cintoríne,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dobudovanie verejného osvetlenia na Poľnej ulici,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kúpu komunálneho traktora s príslušenstvom,</w:t>
      </w:r>
    </w:p>
    <w:p w:rsidR="00C67F94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obnovu podlahy a výmenu stolov a stoličiek v sobášnej miestnosti,</w:t>
      </w:r>
    </w:p>
    <w:p w:rsidR="0010219E" w:rsidRPr="00A41DC3" w:rsidRDefault="00C67F94" w:rsidP="00C67F94">
      <w:pPr>
        <w:pStyle w:val="Nzov"/>
        <w:numPr>
          <w:ilvl w:val="0"/>
          <w:numId w:val="2"/>
        </w:numPr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osvetlenie cintorína a jeho ozvučenie.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C67F94" w:rsidRPr="00A41DC3" w:rsidRDefault="00C67F94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4" w:rsidRPr="00A41DC3" w:rsidRDefault="00C67F94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sz w:val="24"/>
          <w:szCs w:val="24"/>
          <w:u w:val="single"/>
          <w:lang w:val="sk-SK"/>
        </w:rPr>
        <w:t>Uznesenie  č. 23-2/A-OZ/2018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Obecné zastupiteľstvo obce Čataj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v súlade §11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odst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 4 zákona č. 369/1990 Zb. o obecnom zriadení v 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z.n.p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Cs/>
          <w:sz w:val="24"/>
          <w:szCs w:val="24"/>
          <w:lang w:val="sk-SK"/>
        </w:rPr>
        <w:t xml:space="preserve">A / schvaľuje </w:t>
      </w: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zámenu a vysporiadanie pozemku nachádzajúceho sa v 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k.ú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 obce Čataj parcelné číslo 375/15,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Cs/>
          <w:sz w:val="24"/>
          <w:szCs w:val="24"/>
          <w:lang w:val="sk-SK"/>
        </w:rPr>
        <w:t xml:space="preserve">B/ poveruje </w:t>
      </w: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starostku obce Martu Tušovú vykonaním potrebných úkonov.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C67F94" w:rsidRPr="00A41DC3" w:rsidRDefault="00C67F94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4" w:rsidRPr="00A41DC3" w:rsidRDefault="00C67F94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sz w:val="24"/>
          <w:szCs w:val="24"/>
          <w:u w:val="single"/>
          <w:lang w:val="sk-SK"/>
        </w:rPr>
        <w:t>Uznesenie  č. 24-2/A-OZ/2018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color w:val="000000"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>Obecné zastupiteľstvo obce Čataj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v súlade §18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odst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 5 zákona č. 369/1990 Zb. o obecnom zriadení v 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z.n.p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Cs/>
          <w:sz w:val="24"/>
          <w:szCs w:val="24"/>
          <w:lang w:val="sk-SK"/>
        </w:rPr>
        <w:t xml:space="preserve">schvaľuje 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členov komisií zriadených pri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OcÚ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Čataj nasledovne : 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Finančná komisia -  členovia Patrícia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Pischinger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, Zdenka Mrvová.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Kultúrna a sociálna komisia- členovia Ľubomíra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Vulganová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, Drahoslav Hauskrecht, 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ab/>
        <w:t xml:space="preserve">                    František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Holek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. 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Komisia životného prostredia – členovia Lukáš Kaplán, Miroslav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Dugovič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, Denisa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Rášová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Stavebná komisia – členovia Jozef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Klobušický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, Ján Rób.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Školská komisia – členovia Ivana Tomláková, Jana Demovičová.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Komisia verejného poriadku – členovia Martin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Kaniš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,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Klenovič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 Vojtech, Marek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Šuplata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, </w:t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ab/>
        <w:t xml:space="preserve">        Jaroslav Molnár st. </w:t>
      </w:r>
    </w:p>
    <w:p w:rsidR="009E7FA3" w:rsidRPr="00A41DC3" w:rsidRDefault="00C67F94" w:rsidP="009E7FA3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Športová komisia- členovia Martin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Štellár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 xml:space="preserve">, František </w:t>
      </w:r>
      <w:proofErr w:type="spellStart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Holek</w:t>
      </w:r>
      <w:proofErr w:type="spellEnd"/>
      <w:r w:rsidRPr="00A41DC3">
        <w:rPr>
          <w:rFonts w:ascii="Times New Roman" w:hAnsi="Times New Roman"/>
          <w:b w:val="0"/>
          <w:bCs/>
          <w:sz w:val="24"/>
          <w:szCs w:val="24"/>
          <w:lang w:val="sk-SK"/>
        </w:rPr>
        <w:t>.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C67F94" w:rsidRPr="00A41DC3" w:rsidRDefault="00C67F94" w:rsidP="00C67F94">
      <w:pPr>
        <w:pStyle w:val="Nzov"/>
        <w:tabs>
          <w:tab w:val="left" w:pos="2520"/>
        </w:tabs>
        <w:jc w:val="both"/>
        <w:rPr>
          <w:rFonts w:ascii="Times New Roman" w:hAnsi="Times New Roman"/>
          <w:b w:val="0"/>
          <w:bCs/>
          <w:sz w:val="24"/>
          <w:szCs w:val="24"/>
          <w:lang w:val="sk-SK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4" w:rsidRPr="00A41DC3" w:rsidRDefault="00C67F94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F94" w:rsidRPr="00A41DC3" w:rsidRDefault="00C67F94" w:rsidP="00C67F94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25-2/B-OZ/2019</w:t>
      </w:r>
    </w:p>
    <w:p w:rsidR="00C67F94" w:rsidRPr="00A41DC3" w:rsidRDefault="00C67F94" w:rsidP="00C67F94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C67F94" w:rsidRPr="00A41DC3" w:rsidRDefault="00C67F94" w:rsidP="00C67F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41DC3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</w:rPr>
        <w:t>odst</w:t>
      </w:r>
      <w:proofErr w:type="spellEnd"/>
      <w:r w:rsidRPr="00A41DC3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</w:rPr>
        <w:t>z.n.p</w:t>
      </w:r>
      <w:proofErr w:type="spellEnd"/>
      <w:r w:rsidRPr="00A41DC3">
        <w:rPr>
          <w:rFonts w:ascii="Times New Roman" w:hAnsi="Times New Roman" w:cs="Times New Roman"/>
          <w:bCs/>
        </w:rPr>
        <w:t>.</w:t>
      </w:r>
    </w:p>
    <w:p w:rsidR="00C67F94" w:rsidRPr="00A41DC3" w:rsidRDefault="00C67F94" w:rsidP="00C67F94">
      <w:pPr>
        <w:spacing w:after="0"/>
        <w:jc w:val="both"/>
        <w:rPr>
          <w:rFonts w:ascii="Times New Roman" w:hAnsi="Times New Roman" w:cs="Times New Roman"/>
          <w:b/>
        </w:rPr>
      </w:pPr>
      <w:r w:rsidRPr="00A41DC3">
        <w:rPr>
          <w:rFonts w:ascii="Times New Roman" w:hAnsi="Times New Roman" w:cs="Times New Roman"/>
          <w:b/>
        </w:rPr>
        <w:t>berie na vedomie</w:t>
      </w:r>
    </w:p>
    <w:p w:rsidR="00C67F94" w:rsidRPr="00A41DC3" w:rsidRDefault="00C67F94" w:rsidP="00C67F94">
      <w:pPr>
        <w:spacing w:after="0"/>
        <w:jc w:val="both"/>
        <w:rPr>
          <w:rFonts w:ascii="Times New Roman" w:hAnsi="Times New Roman" w:cs="Times New Roman"/>
        </w:rPr>
      </w:pPr>
      <w:r w:rsidRPr="00A41DC3">
        <w:rPr>
          <w:rFonts w:ascii="Times New Roman" w:hAnsi="Times New Roman" w:cs="Times New Roman"/>
        </w:rPr>
        <w:t>zriadenie krízového štábu obce Čataj a jeho úlohy.</w:t>
      </w:r>
    </w:p>
    <w:p w:rsidR="00C67F94" w:rsidRPr="00A41DC3" w:rsidRDefault="00C67F94" w:rsidP="00C67F94">
      <w:pPr>
        <w:spacing w:after="0"/>
        <w:jc w:val="both"/>
        <w:rPr>
          <w:rFonts w:ascii="Times New Roman" w:hAnsi="Times New Roman" w:cs="Times New Roman"/>
        </w:rPr>
      </w:pPr>
    </w:p>
    <w:p w:rsidR="009E7FA3" w:rsidRPr="00A41DC3" w:rsidRDefault="009E7FA3" w:rsidP="00C67F94">
      <w:pPr>
        <w:spacing w:after="0"/>
        <w:jc w:val="both"/>
        <w:rPr>
          <w:rFonts w:ascii="Times New Roman" w:hAnsi="Times New Roman" w:cs="Times New Roman"/>
        </w:rPr>
      </w:pPr>
    </w:p>
    <w:p w:rsidR="00C67F94" w:rsidRPr="00A41DC3" w:rsidRDefault="00C67F94" w:rsidP="009E7FA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26-2/B-OZ/2019</w:t>
      </w:r>
    </w:p>
    <w:p w:rsidR="00C67F94" w:rsidRPr="00A41DC3" w:rsidRDefault="00C67F94" w:rsidP="009E7FA3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C67F94" w:rsidRPr="00A41DC3" w:rsidRDefault="00C67F94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A41DC3">
        <w:rPr>
          <w:rFonts w:ascii="Times New Roman" w:hAnsi="Times New Roman" w:cs="Times New Roman"/>
          <w:bCs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</w:rPr>
        <w:t>odst</w:t>
      </w:r>
      <w:proofErr w:type="spellEnd"/>
      <w:r w:rsidRPr="00A41DC3">
        <w:rPr>
          <w:rFonts w:ascii="Times New Roman" w:hAnsi="Times New Roman" w:cs="Times New Roman"/>
          <w:bCs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</w:rPr>
        <w:t>z.n.p</w:t>
      </w:r>
      <w:proofErr w:type="spellEnd"/>
      <w:r w:rsidRPr="00A41DC3">
        <w:rPr>
          <w:rFonts w:ascii="Times New Roman" w:hAnsi="Times New Roman" w:cs="Times New Roman"/>
          <w:bCs/>
        </w:rPr>
        <w:t>.</w:t>
      </w:r>
    </w:p>
    <w:p w:rsidR="00C67F94" w:rsidRPr="00A41DC3" w:rsidRDefault="00C67F94" w:rsidP="009E7FA3">
      <w:pPr>
        <w:spacing w:after="0"/>
        <w:jc w:val="both"/>
        <w:rPr>
          <w:rFonts w:ascii="Times New Roman" w:hAnsi="Times New Roman" w:cs="Times New Roman"/>
          <w:b/>
        </w:rPr>
      </w:pPr>
      <w:r w:rsidRPr="00A41DC3">
        <w:rPr>
          <w:rFonts w:ascii="Times New Roman" w:hAnsi="Times New Roman" w:cs="Times New Roman"/>
          <w:b/>
        </w:rPr>
        <w:t>berie na vedomie</w:t>
      </w:r>
    </w:p>
    <w:p w:rsidR="00C67F94" w:rsidRPr="00A41DC3" w:rsidRDefault="00C67F94" w:rsidP="009E7FA3">
      <w:pPr>
        <w:spacing w:after="0"/>
        <w:jc w:val="both"/>
        <w:rPr>
          <w:rFonts w:ascii="Times New Roman" w:hAnsi="Times New Roman" w:cs="Times New Roman"/>
        </w:rPr>
      </w:pPr>
      <w:r w:rsidRPr="00A41DC3">
        <w:rPr>
          <w:rFonts w:ascii="Times New Roman" w:hAnsi="Times New Roman" w:cs="Times New Roman"/>
        </w:rPr>
        <w:t>organizačné zabezpečenie Dňa zeme určené na deň 6.4.2019.</w:t>
      </w:r>
    </w:p>
    <w:p w:rsidR="00C67F94" w:rsidRPr="00A41DC3" w:rsidRDefault="00C67F94" w:rsidP="00C67F94">
      <w:pPr>
        <w:spacing w:after="0"/>
        <w:jc w:val="both"/>
        <w:rPr>
          <w:rFonts w:ascii="Times New Roman" w:hAnsi="Times New Roman" w:cs="Times New Roman"/>
        </w:rPr>
      </w:pPr>
    </w:p>
    <w:p w:rsidR="00C67F94" w:rsidRPr="00A41DC3" w:rsidRDefault="00C67F94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A3" w:rsidRPr="00A41DC3" w:rsidRDefault="009E7FA3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A3" w:rsidRPr="00A41DC3" w:rsidRDefault="009E7FA3" w:rsidP="009E7FA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lastRenderedPageBreak/>
        <w:t>Uznesenie  č. 27-2/B-OZ/2019</w:t>
      </w:r>
    </w:p>
    <w:p w:rsidR="009E7FA3" w:rsidRPr="00A41DC3" w:rsidRDefault="009E7FA3" w:rsidP="009E7FA3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FA3" w:rsidRPr="00A41DC3" w:rsidRDefault="009E7FA3" w:rsidP="009E7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informáciu o poskytnutí dotácie z Ministerstva vnútra vo výške 5.000,- € na kamerový systém v obci.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7FA3" w:rsidRPr="00A41DC3" w:rsidRDefault="009E7FA3" w:rsidP="009E7FA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28-2/A-OZ/2019</w:t>
      </w:r>
    </w:p>
    <w:p w:rsidR="009E7FA3" w:rsidRPr="00A41DC3" w:rsidRDefault="009E7FA3" w:rsidP="009E7FA3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FA3" w:rsidRPr="00A41DC3" w:rsidRDefault="009E7FA3" w:rsidP="009E7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žiadosť pána Mareka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Rajcsányiho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o prehodnotenie vymedzenia priestoru maximálne prístupnej vzdialenosti zadnej stavebnej čiary od uličnej v lokalite urbanistického sektora 1 na parcele č. 198/2 bez obmedzenia za účelom výstavby dvoch rodinných domov.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  <w:u w:val="single"/>
        </w:rPr>
        <w:t>Hlasovanie</w:t>
      </w:r>
      <w:r w:rsidRPr="00A41DC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za:  </w:t>
      </w:r>
      <w:r w:rsidRPr="00A41DC3">
        <w:rPr>
          <w:rFonts w:ascii="Times New Roman" w:hAnsi="Times New Roman" w:cs="Times New Roman"/>
          <w:b/>
          <w:sz w:val="24"/>
          <w:szCs w:val="24"/>
        </w:rPr>
        <w:t>7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Michal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Demovič</w:t>
      </w:r>
      <w:proofErr w:type="spellEnd"/>
      <w:r w:rsidRPr="00A41D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František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Holek</w:t>
      </w:r>
      <w:proofErr w:type="spellEnd"/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Peter Kapusta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Jaroslav Molnár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Milan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Rášo</w:t>
      </w:r>
      <w:proofErr w:type="spellEnd"/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Stanislav </w:t>
      </w:r>
      <w:proofErr w:type="spellStart"/>
      <w:r w:rsidRPr="00A41DC3">
        <w:rPr>
          <w:rFonts w:ascii="Times New Roman" w:hAnsi="Times New Roman" w:cs="Times New Roman"/>
          <w:sz w:val="24"/>
          <w:szCs w:val="24"/>
        </w:rPr>
        <w:t>Urbanovič</w:t>
      </w:r>
      <w:proofErr w:type="spellEnd"/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Mária Zámečníková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b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 xml:space="preserve">proti: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zdržal sa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 xml:space="preserve">neprítomní pri hlasovaní :  </w:t>
      </w:r>
      <w:r w:rsidRPr="00A41DC3">
        <w:rPr>
          <w:rFonts w:ascii="Times New Roman" w:hAnsi="Times New Roman" w:cs="Times New Roman"/>
          <w:b/>
          <w:sz w:val="24"/>
          <w:szCs w:val="24"/>
        </w:rPr>
        <w:t>0</w:t>
      </w:r>
      <w:r w:rsidRPr="00A41D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FA3" w:rsidRPr="00A41DC3" w:rsidRDefault="009E7FA3" w:rsidP="009E7FA3">
      <w:pPr>
        <w:pStyle w:val="Nzov"/>
        <w:jc w:val="both"/>
        <w:rPr>
          <w:rFonts w:ascii="Times New Roman" w:hAnsi="Times New Roman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color w:val="000000"/>
          <w:sz w:val="24"/>
          <w:szCs w:val="24"/>
          <w:u w:val="single"/>
          <w:lang w:val="sk-SK"/>
        </w:rPr>
        <w:t>Uznesenie  č. 29-2/B-OZ/2019</w:t>
      </w:r>
    </w:p>
    <w:p w:rsidR="009E7FA3" w:rsidRPr="00A41DC3" w:rsidRDefault="009E7FA3" w:rsidP="009E7FA3">
      <w:pPr>
        <w:pStyle w:val="Nzov"/>
        <w:jc w:val="both"/>
        <w:rPr>
          <w:rFonts w:ascii="Times New Roman" w:hAnsi="Times New Roman"/>
          <w:b w:val="0"/>
          <w:color w:val="000000"/>
          <w:sz w:val="24"/>
          <w:szCs w:val="24"/>
          <w:u w:val="single"/>
          <w:lang w:val="sk-SK"/>
        </w:rPr>
      </w:pPr>
      <w:r w:rsidRPr="00A41DC3"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Obecné zastupiteľstvo obce Čataj  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DC3">
        <w:rPr>
          <w:rFonts w:ascii="Times New Roman" w:hAnsi="Times New Roman" w:cs="Times New Roman"/>
          <w:bCs/>
          <w:sz w:val="24"/>
          <w:szCs w:val="24"/>
        </w:rPr>
        <w:t xml:space="preserve">v súlade §11 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odst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 4. zákona č. 369/1990 Zb. o obecnom zriadení v </w:t>
      </w:r>
      <w:proofErr w:type="spellStart"/>
      <w:r w:rsidRPr="00A41DC3">
        <w:rPr>
          <w:rFonts w:ascii="Times New Roman" w:hAnsi="Times New Roman" w:cs="Times New Roman"/>
          <w:bCs/>
          <w:sz w:val="24"/>
          <w:szCs w:val="24"/>
        </w:rPr>
        <w:t>z.n.p</w:t>
      </w:r>
      <w:proofErr w:type="spellEnd"/>
      <w:r w:rsidRPr="00A41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9E7FA3" w:rsidRPr="00A41DC3" w:rsidRDefault="009E7FA3" w:rsidP="009E7F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DC3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41DC3">
        <w:rPr>
          <w:rFonts w:ascii="Times New Roman" w:hAnsi="Times New Roman" w:cs="Times New Roman"/>
          <w:sz w:val="24"/>
          <w:szCs w:val="24"/>
        </w:rPr>
        <w:t>Plán kultúrnych a športových podujatí  v obci na rok 2019.</w:t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</w:p>
    <w:p w:rsidR="009E7FA3" w:rsidRPr="00A41DC3" w:rsidRDefault="009E7FA3" w:rsidP="009E7F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>V Čataji 2</w:t>
      </w:r>
      <w:r w:rsidR="009E7FA3" w:rsidRPr="00A41DC3">
        <w:rPr>
          <w:rFonts w:ascii="Times New Roman" w:hAnsi="Times New Roman" w:cs="Times New Roman"/>
          <w:sz w:val="24"/>
          <w:szCs w:val="24"/>
        </w:rPr>
        <w:t>5</w:t>
      </w:r>
      <w:r w:rsidRPr="00A41DC3">
        <w:rPr>
          <w:rFonts w:ascii="Times New Roman" w:hAnsi="Times New Roman" w:cs="Times New Roman"/>
          <w:sz w:val="24"/>
          <w:szCs w:val="24"/>
        </w:rPr>
        <w:t>.</w:t>
      </w:r>
      <w:r w:rsidR="009E7FA3" w:rsidRPr="00A41DC3">
        <w:rPr>
          <w:rFonts w:ascii="Times New Roman" w:hAnsi="Times New Roman" w:cs="Times New Roman"/>
          <w:sz w:val="24"/>
          <w:szCs w:val="24"/>
        </w:rPr>
        <w:t>1</w:t>
      </w:r>
      <w:r w:rsidRPr="00A41DC3">
        <w:rPr>
          <w:rFonts w:ascii="Times New Roman" w:hAnsi="Times New Roman" w:cs="Times New Roman"/>
          <w:sz w:val="24"/>
          <w:szCs w:val="24"/>
        </w:rPr>
        <w:t>.201</w:t>
      </w:r>
      <w:r w:rsidR="009E7FA3" w:rsidRPr="00A41DC3">
        <w:rPr>
          <w:rFonts w:ascii="Times New Roman" w:hAnsi="Times New Roman" w:cs="Times New Roman"/>
          <w:sz w:val="24"/>
          <w:szCs w:val="24"/>
        </w:rPr>
        <w:t>9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Marta Tušová</w:t>
      </w:r>
    </w:p>
    <w:p w:rsidR="0010219E" w:rsidRPr="00A41DC3" w:rsidRDefault="0010219E" w:rsidP="001021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</w:r>
      <w:r w:rsidRPr="00A41DC3"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10219E" w:rsidRPr="00A41DC3" w:rsidRDefault="0010219E" w:rsidP="0010219E">
      <w:pPr>
        <w:rPr>
          <w:rFonts w:ascii="Times New Roman" w:hAnsi="Times New Roman" w:cs="Times New Roman"/>
          <w:sz w:val="24"/>
          <w:szCs w:val="24"/>
        </w:rPr>
      </w:pPr>
    </w:p>
    <w:p w:rsidR="00476E3D" w:rsidRPr="00A41DC3" w:rsidRDefault="00476E3D"/>
    <w:sectPr w:rsidR="00476E3D" w:rsidRPr="00A41D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E41" w:rsidRDefault="005C1E41" w:rsidP="009E7FA3">
      <w:pPr>
        <w:spacing w:after="0" w:line="240" w:lineRule="auto"/>
      </w:pPr>
      <w:r>
        <w:separator/>
      </w:r>
    </w:p>
  </w:endnote>
  <w:endnote w:type="continuationSeparator" w:id="0">
    <w:p w:rsidR="005C1E41" w:rsidRDefault="005C1E41" w:rsidP="009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4546654"/>
      <w:docPartObj>
        <w:docPartGallery w:val="Page Numbers (Bottom of Page)"/>
        <w:docPartUnique/>
      </w:docPartObj>
    </w:sdtPr>
    <w:sdtContent>
      <w:p w:rsidR="009E7FA3" w:rsidRDefault="009E7F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DC3">
          <w:rPr>
            <w:noProof/>
          </w:rPr>
          <w:t>5</w:t>
        </w:r>
        <w:r>
          <w:fldChar w:fldCharType="end"/>
        </w:r>
      </w:p>
    </w:sdtContent>
  </w:sdt>
  <w:p w:rsidR="009E7FA3" w:rsidRDefault="009E7F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E41" w:rsidRDefault="005C1E41" w:rsidP="009E7FA3">
      <w:pPr>
        <w:spacing w:after="0" w:line="240" w:lineRule="auto"/>
      </w:pPr>
      <w:r>
        <w:separator/>
      </w:r>
    </w:p>
  </w:footnote>
  <w:footnote w:type="continuationSeparator" w:id="0">
    <w:p w:rsidR="005C1E41" w:rsidRDefault="005C1E41" w:rsidP="009E7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0194B"/>
    <w:multiLevelType w:val="hybridMultilevel"/>
    <w:tmpl w:val="CAB2BF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D5169"/>
    <w:multiLevelType w:val="hybridMultilevel"/>
    <w:tmpl w:val="1BAA9372"/>
    <w:lvl w:ilvl="0" w:tplc="3FEEF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9E"/>
    <w:rsid w:val="0010219E"/>
    <w:rsid w:val="00476E3D"/>
    <w:rsid w:val="005C1E41"/>
    <w:rsid w:val="009E7FA3"/>
    <w:rsid w:val="00A41DC3"/>
    <w:rsid w:val="00BD7101"/>
    <w:rsid w:val="00C6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9DA5-BA20-416B-9DD5-04856BD0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19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D710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link w:val="NzovChar"/>
    <w:qFormat/>
    <w:rsid w:val="0010219E"/>
    <w:pPr>
      <w:spacing w:after="0" w:line="240" w:lineRule="auto"/>
      <w:jc w:val="center"/>
    </w:pPr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character" w:customStyle="1" w:styleId="NzovChar">
    <w:name w:val="Názov Char"/>
    <w:basedOn w:val="Predvolenpsmoodseku"/>
    <w:link w:val="Nzov"/>
    <w:rsid w:val="0010219E"/>
    <w:rPr>
      <w:rFonts w:ascii="Calibri" w:eastAsia="Times New Roman" w:hAnsi="Calibri" w:cs="Times New Roman"/>
      <w:b/>
      <w:sz w:val="36"/>
      <w:szCs w:val="20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9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FA3"/>
  </w:style>
  <w:style w:type="paragraph" w:styleId="Pta">
    <w:name w:val="footer"/>
    <w:basedOn w:val="Normlny"/>
    <w:link w:val="PtaChar"/>
    <w:uiPriority w:val="99"/>
    <w:unhideWhenUsed/>
    <w:rsid w:val="009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FA3"/>
  </w:style>
  <w:style w:type="paragraph" w:styleId="Textbubliny">
    <w:name w:val="Balloon Text"/>
    <w:basedOn w:val="Normlny"/>
    <w:link w:val="TextbublinyChar"/>
    <w:uiPriority w:val="99"/>
    <w:semiHidden/>
    <w:unhideWhenUsed/>
    <w:rsid w:val="00A4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Demovičová</dc:creator>
  <cp:keywords/>
  <dc:description/>
  <cp:lastModifiedBy>Mária Demovičová</cp:lastModifiedBy>
  <cp:revision>1</cp:revision>
  <cp:lastPrinted>2019-02-21T14:06:00Z</cp:lastPrinted>
  <dcterms:created xsi:type="dcterms:W3CDTF">2019-02-21T13:35:00Z</dcterms:created>
  <dcterms:modified xsi:type="dcterms:W3CDTF">2019-02-21T14:09:00Z</dcterms:modified>
</cp:coreProperties>
</file>