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6881" w:rsidRPr="00F36881" w:rsidRDefault="00F36881" w:rsidP="00B856FF">
      <w:pPr>
        <w:pStyle w:val="Normln0"/>
        <w:jc w:val="center"/>
        <w:rPr>
          <w:b/>
          <w:bCs/>
          <w:sz w:val="22"/>
          <w:szCs w:val="22"/>
        </w:rPr>
      </w:pPr>
      <w:bookmarkStart w:id="0" w:name="_GoBack"/>
      <w:bookmarkEnd w:id="0"/>
      <w:r w:rsidRPr="00F36881">
        <w:rPr>
          <w:b/>
          <w:bCs/>
          <w:sz w:val="22"/>
          <w:szCs w:val="22"/>
        </w:rPr>
        <w:t xml:space="preserve">Všeobecne záväzné nariadenie </w:t>
      </w:r>
      <w:r w:rsidR="00CF2797">
        <w:rPr>
          <w:b/>
          <w:bCs/>
          <w:sz w:val="22"/>
          <w:szCs w:val="22"/>
        </w:rPr>
        <w:t>Obce Čataj</w:t>
      </w:r>
      <w:r w:rsidRPr="00F36881">
        <w:rPr>
          <w:b/>
          <w:bCs/>
          <w:sz w:val="22"/>
          <w:szCs w:val="22"/>
        </w:rPr>
        <w:t xml:space="preserve"> č</w:t>
      </w:r>
      <w:r w:rsidR="006C31B0">
        <w:rPr>
          <w:b/>
          <w:bCs/>
          <w:sz w:val="22"/>
          <w:szCs w:val="22"/>
        </w:rPr>
        <w:t xml:space="preserve">. 3/2012 </w:t>
      </w:r>
      <w:r w:rsidRPr="00F36881">
        <w:rPr>
          <w:b/>
          <w:bCs/>
          <w:sz w:val="22"/>
          <w:szCs w:val="22"/>
        </w:rPr>
        <w:t xml:space="preserve">o miestnych daniach </w:t>
      </w:r>
    </w:p>
    <w:p w:rsidR="00F36881" w:rsidRPr="00F36881" w:rsidRDefault="00F36881" w:rsidP="00B856FF">
      <w:pPr>
        <w:pStyle w:val="Normln0"/>
        <w:jc w:val="center"/>
        <w:rPr>
          <w:b/>
          <w:bCs/>
          <w:sz w:val="22"/>
          <w:szCs w:val="22"/>
        </w:rPr>
      </w:pPr>
      <w:r w:rsidRPr="00F36881">
        <w:rPr>
          <w:b/>
          <w:bCs/>
          <w:sz w:val="22"/>
          <w:szCs w:val="22"/>
        </w:rPr>
        <w:t>a</w:t>
      </w:r>
      <w:r w:rsidR="00CF2797">
        <w:rPr>
          <w:b/>
          <w:bCs/>
          <w:sz w:val="22"/>
          <w:szCs w:val="22"/>
        </w:rPr>
        <w:t> </w:t>
      </w:r>
      <w:r>
        <w:rPr>
          <w:b/>
          <w:bCs/>
          <w:sz w:val="22"/>
          <w:szCs w:val="22"/>
        </w:rPr>
        <w:t>poplatku</w:t>
      </w:r>
      <w:r w:rsidR="00CF2797">
        <w:rPr>
          <w:b/>
          <w:bCs/>
          <w:sz w:val="22"/>
          <w:szCs w:val="22"/>
        </w:rPr>
        <w:t xml:space="preserve"> za komunálne odpady.</w:t>
      </w:r>
    </w:p>
    <w:p w:rsidR="00530A16" w:rsidRPr="00F36881" w:rsidRDefault="00530A16" w:rsidP="00B856FF">
      <w:pPr>
        <w:pStyle w:val="Normln0"/>
        <w:jc w:val="center"/>
        <w:rPr>
          <w:b/>
          <w:bCs/>
          <w:sz w:val="22"/>
          <w:szCs w:val="22"/>
        </w:rPr>
      </w:pPr>
    </w:p>
    <w:p w:rsidR="00530A16" w:rsidRPr="00F36881" w:rsidRDefault="00CF2797" w:rsidP="00B856FF">
      <w:pPr>
        <w:pStyle w:val="Normln0"/>
        <w:jc w:val="both"/>
        <w:rPr>
          <w:b/>
          <w:bCs/>
          <w:sz w:val="22"/>
          <w:szCs w:val="22"/>
        </w:rPr>
      </w:pPr>
      <w:r>
        <w:rPr>
          <w:b/>
          <w:bCs/>
          <w:sz w:val="22"/>
          <w:szCs w:val="22"/>
        </w:rPr>
        <w:t>Obec Čataj</w:t>
      </w:r>
      <w:r w:rsidR="00530A16" w:rsidRPr="00F36881">
        <w:rPr>
          <w:b/>
          <w:bCs/>
          <w:sz w:val="22"/>
          <w:szCs w:val="22"/>
        </w:rPr>
        <w:t xml:space="preserve"> v súlade s ustanovením § 6 a § 11 zákona č.369/1990 Zb. o obecnom zriadení v znení neskorších predpisov a zákona č.582/2004 Z.z. o miestnych daniach a miestom poplatku za komunálne odpady a drobné stavebné odpady v</w:t>
      </w:r>
      <w:r w:rsidR="00375F03" w:rsidRPr="00F36881">
        <w:rPr>
          <w:b/>
          <w:bCs/>
          <w:sz w:val="22"/>
          <w:szCs w:val="22"/>
        </w:rPr>
        <w:t> znení neskorších predpisov</w:t>
      </w:r>
      <w:r w:rsidR="00530A16" w:rsidRPr="00F36881">
        <w:rPr>
          <w:b/>
          <w:bCs/>
          <w:sz w:val="22"/>
          <w:szCs w:val="22"/>
        </w:rPr>
        <w:t xml:space="preserve"> vydáva</w:t>
      </w:r>
      <w:r w:rsidR="00F36881">
        <w:rPr>
          <w:b/>
          <w:bCs/>
          <w:sz w:val="22"/>
          <w:szCs w:val="22"/>
        </w:rPr>
        <w:t xml:space="preserve"> Všeobecne záväzné nariadenie </w:t>
      </w:r>
      <w:r>
        <w:rPr>
          <w:b/>
          <w:bCs/>
          <w:sz w:val="22"/>
          <w:szCs w:val="22"/>
        </w:rPr>
        <w:t>obce Čataj</w:t>
      </w:r>
      <w:r w:rsidR="00F36881">
        <w:rPr>
          <w:b/>
          <w:bCs/>
          <w:sz w:val="22"/>
          <w:szCs w:val="22"/>
        </w:rPr>
        <w:t xml:space="preserve"> o miestnych daniach a poplatku za komunálne odpady</w:t>
      </w:r>
    </w:p>
    <w:p w:rsidR="00530A16" w:rsidRDefault="00530A16" w:rsidP="00B856FF">
      <w:pPr>
        <w:pStyle w:val="Normln0"/>
        <w:rPr>
          <w:sz w:val="22"/>
          <w:szCs w:val="22"/>
        </w:rPr>
      </w:pPr>
    </w:p>
    <w:p w:rsidR="00CF2797" w:rsidRPr="00F36881" w:rsidRDefault="00CF2797" w:rsidP="00B856FF">
      <w:pPr>
        <w:pStyle w:val="Normln0"/>
        <w:rPr>
          <w:sz w:val="22"/>
          <w:szCs w:val="22"/>
        </w:rPr>
      </w:pPr>
    </w:p>
    <w:p w:rsidR="00530A16" w:rsidRPr="00CF2797" w:rsidRDefault="00CF2797" w:rsidP="00B856FF">
      <w:pPr>
        <w:pStyle w:val="Normln0"/>
        <w:jc w:val="center"/>
        <w:rPr>
          <w:b/>
          <w:sz w:val="22"/>
          <w:szCs w:val="22"/>
        </w:rPr>
      </w:pPr>
      <w:r w:rsidRPr="00CF2797">
        <w:rPr>
          <w:b/>
          <w:sz w:val="22"/>
          <w:szCs w:val="22"/>
        </w:rPr>
        <w:t>ÚVODNÉ  USTANOVENIE</w:t>
      </w:r>
    </w:p>
    <w:p w:rsidR="00530A16" w:rsidRPr="00CF2797" w:rsidRDefault="00530A16" w:rsidP="00B856FF">
      <w:pPr>
        <w:pStyle w:val="Normln0"/>
        <w:jc w:val="center"/>
        <w:rPr>
          <w:b/>
          <w:sz w:val="22"/>
          <w:szCs w:val="22"/>
        </w:rPr>
      </w:pPr>
      <w:r w:rsidRPr="00CF2797">
        <w:rPr>
          <w:b/>
          <w:sz w:val="22"/>
          <w:szCs w:val="22"/>
        </w:rPr>
        <w:t>§ 1</w:t>
      </w:r>
    </w:p>
    <w:p w:rsidR="00530A16" w:rsidRPr="00F36881" w:rsidRDefault="00530A16" w:rsidP="00B856FF">
      <w:pPr>
        <w:pStyle w:val="Normln0"/>
        <w:jc w:val="center"/>
        <w:rPr>
          <w:b/>
          <w:bCs/>
          <w:sz w:val="22"/>
          <w:szCs w:val="22"/>
        </w:rPr>
      </w:pPr>
    </w:p>
    <w:p w:rsidR="00530A16" w:rsidRPr="00F36881" w:rsidRDefault="00530A16" w:rsidP="00B856FF">
      <w:pPr>
        <w:pStyle w:val="Normln0"/>
        <w:jc w:val="both"/>
        <w:rPr>
          <w:b/>
          <w:bCs/>
          <w:sz w:val="22"/>
          <w:szCs w:val="22"/>
        </w:rPr>
      </w:pPr>
      <w:r w:rsidRPr="00F36881">
        <w:rPr>
          <w:sz w:val="22"/>
          <w:szCs w:val="22"/>
        </w:rPr>
        <w:t>1. Toto všeobecne záväzné nariadenie upravuje podmienky u</w:t>
      </w:r>
      <w:r w:rsidR="00375F03" w:rsidRPr="00F36881">
        <w:rPr>
          <w:sz w:val="22"/>
          <w:szCs w:val="22"/>
        </w:rPr>
        <w:t xml:space="preserve">rčovania a vyberania </w:t>
      </w:r>
      <w:r w:rsidRPr="00F36881">
        <w:rPr>
          <w:sz w:val="22"/>
          <w:szCs w:val="22"/>
        </w:rPr>
        <w:t xml:space="preserve">miestnych daní a miestneho poplatku za komunálne odpady a drobné stavebné odpady na území </w:t>
      </w:r>
      <w:r w:rsidR="00CF2797">
        <w:rPr>
          <w:sz w:val="22"/>
          <w:szCs w:val="22"/>
        </w:rPr>
        <w:t>obce</w:t>
      </w:r>
      <w:r w:rsidRPr="00F36881">
        <w:rPr>
          <w:sz w:val="22"/>
          <w:szCs w:val="22"/>
        </w:rPr>
        <w:t>.</w:t>
      </w:r>
      <w:r w:rsidRPr="00F36881">
        <w:rPr>
          <w:b/>
          <w:bCs/>
          <w:sz w:val="22"/>
          <w:szCs w:val="22"/>
        </w:rPr>
        <w:t xml:space="preserve"> </w:t>
      </w:r>
    </w:p>
    <w:p w:rsidR="00530A16" w:rsidRPr="00F36881" w:rsidRDefault="00530A16" w:rsidP="00B856FF">
      <w:pPr>
        <w:pStyle w:val="Normln0"/>
        <w:jc w:val="center"/>
        <w:rPr>
          <w:b/>
          <w:bCs/>
          <w:sz w:val="22"/>
          <w:szCs w:val="22"/>
        </w:rPr>
      </w:pPr>
    </w:p>
    <w:p w:rsidR="00530A16" w:rsidRPr="00F36881" w:rsidRDefault="00530A16" w:rsidP="00B856FF">
      <w:pPr>
        <w:pStyle w:val="Normln0"/>
        <w:jc w:val="both"/>
        <w:rPr>
          <w:b/>
          <w:bCs/>
          <w:sz w:val="22"/>
          <w:szCs w:val="22"/>
        </w:rPr>
      </w:pPr>
      <w:r w:rsidRPr="00F36881">
        <w:rPr>
          <w:sz w:val="22"/>
          <w:szCs w:val="22"/>
        </w:rPr>
        <w:t xml:space="preserve">2. </w:t>
      </w:r>
      <w:r w:rsidR="00E53223">
        <w:rPr>
          <w:sz w:val="22"/>
          <w:szCs w:val="22"/>
        </w:rPr>
        <w:t>Obec Čataj</w:t>
      </w:r>
      <w:r w:rsidRPr="00F36881">
        <w:rPr>
          <w:sz w:val="22"/>
          <w:szCs w:val="22"/>
        </w:rPr>
        <w:t xml:space="preserve"> ukladá </w:t>
      </w:r>
      <w:r w:rsidR="00F36881">
        <w:rPr>
          <w:sz w:val="22"/>
          <w:szCs w:val="22"/>
        </w:rPr>
        <w:t xml:space="preserve">s účinnosťou od 1.januára 2013 </w:t>
      </w:r>
      <w:r w:rsidRPr="00F36881">
        <w:rPr>
          <w:sz w:val="22"/>
          <w:szCs w:val="22"/>
        </w:rPr>
        <w:t>miestn</w:t>
      </w:r>
      <w:r w:rsidR="00F36881">
        <w:rPr>
          <w:sz w:val="22"/>
          <w:szCs w:val="22"/>
        </w:rPr>
        <w:t>e</w:t>
      </w:r>
      <w:r w:rsidRPr="00F36881">
        <w:rPr>
          <w:sz w:val="22"/>
          <w:szCs w:val="22"/>
        </w:rPr>
        <w:t xml:space="preserve"> dan</w:t>
      </w:r>
      <w:r w:rsidR="00F36881">
        <w:rPr>
          <w:sz w:val="22"/>
          <w:szCs w:val="22"/>
        </w:rPr>
        <w:t>e a poplatok</w:t>
      </w:r>
      <w:r w:rsidRPr="00F36881">
        <w:rPr>
          <w:b/>
          <w:bCs/>
          <w:sz w:val="22"/>
          <w:szCs w:val="22"/>
        </w:rPr>
        <w:t>:</w:t>
      </w:r>
    </w:p>
    <w:p w:rsidR="00530A16" w:rsidRPr="00F36881" w:rsidRDefault="00530A16" w:rsidP="00B856FF">
      <w:pPr>
        <w:pStyle w:val="Normln0"/>
        <w:jc w:val="both"/>
        <w:rPr>
          <w:b/>
          <w:bCs/>
          <w:sz w:val="22"/>
          <w:szCs w:val="22"/>
        </w:rPr>
      </w:pPr>
    </w:p>
    <w:p w:rsidR="00530A16" w:rsidRPr="00F36881" w:rsidRDefault="00530A16" w:rsidP="00B856FF">
      <w:pPr>
        <w:pStyle w:val="Normln0"/>
        <w:jc w:val="both"/>
        <w:rPr>
          <w:sz w:val="22"/>
          <w:szCs w:val="22"/>
        </w:rPr>
      </w:pPr>
      <w:r w:rsidRPr="00F36881">
        <w:rPr>
          <w:sz w:val="22"/>
          <w:szCs w:val="22"/>
        </w:rPr>
        <w:t>a) daň z nehnuteľností</w:t>
      </w:r>
    </w:p>
    <w:p w:rsidR="00530A16" w:rsidRPr="00F36881" w:rsidRDefault="00530A16" w:rsidP="00B856FF">
      <w:pPr>
        <w:pStyle w:val="Normln0"/>
        <w:jc w:val="both"/>
        <w:rPr>
          <w:sz w:val="22"/>
          <w:szCs w:val="22"/>
        </w:rPr>
      </w:pPr>
      <w:r w:rsidRPr="00F36881">
        <w:rPr>
          <w:sz w:val="22"/>
          <w:szCs w:val="22"/>
        </w:rPr>
        <w:t>b) daň za psa</w:t>
      </w:r>
    </w:p>
    <w:p w:rsidR="00530A16" w:rsidRPr="00F36881" w:rsidRDefault="00530A16" w:rsidP="00B856FF">
      <w:pPr>
        <w:pStyle w:val="Normln0"/>
        <w:jc w:val="both"/>
        <w:rPr>
          <w:sz w:val="22"/>
          <w:szCs w:val="22"/>
        </w:rPr>
      </w:pPr>
      <w:r w:rsidRPr="00F36881">
        <w:rPr>
          <w:sz w:val="22"/>
          <w:szCs w:val="22"/>
        </w:rPr>
        <w:t>c) daň za užívanie verejného priestranstva</w:t>
      </w:r>
    </w:p>
    <w:p w:rsidR="00530A16" w:rsidRPr="00F36881" w:rsidRDefault="00530A16" w:rsidP="00B856FF">
      <w:pPr>
        <w:pStyle w:val="Normln0"/>
        <w:jc w:val="both"/>
        <w:rPr>
          <w:sz w:val="22"/>
          <w:szCs w:val="22"/>
        </w:rPr>
      </w:pPr>
      <w:r w:rsidRPr="00F36881">
        <w:rPr>
          <w:sz w:val="22"/>
          <w:szCs w:val="22"/>
        </w:rPr>
        <w:t>d) daň za ubytovanie</w:t>
      </w:r>
    </w:p>
    <w:p w:rsidR="00530A16" w:rsidRPr="00F36881" w:rsidRDefault="00530A16" w:rsidP="00B856FF">
      <w:pPr>
        <w:pStyle w:val="Normln0"/>
        <w:jc w:val="both"/>
        <w:rPr>
          <w:sz w:val="22"/>
          <w:szCs w:val="22"/>
        </w:rPr>
      </w:pPr>
      <w:r w:rsidRPr="00F36881">
        <w:rPr>
          <w:sz w:val="22"/>
          <w:szCs w:val="22"/>
        </w:rPr>
        <w:t>e) daň za predajné automaty</w:t>
      </w:r>
    </w:p>
    <w:p w:rsidR="00530A16" w:rsidRDefault="00530A16" w:rsidP="00B856FF">
      <w:pPr>
        <w:pStyle w:val="Normln0"/>
        <w:jc w:val="both"/>
        <w:rPr>
          <w:sz w:val="22"/>
          <w:szCs w:val="22"/>
        </w:rPr>
      </w:pPr>
      <w:r w:rsidRPr="00F36881">
        <w:rPr>
          <w:sz w:val="22"/>
          <w:szCs w:val="22"/>
        </w:rPr>
        <w:t>f) daň za nevýherné hracie prístroje</w:t>
      </w:r>
    </w:p>
    <w:p w:rsidR="00F36881" w:rsidRPr="00F36881" w:rsidRDefault="00F36881" w:rsidP="00B856FF">
      <w:pPr>
        <w:pStyle w:val="Normln0"/>
        <w:jc w:val="both"/>
        <w:rPr>
          <w:sz w:val="22"/>
          <w:szCs w:val="22"/>
        </w:rPr>
      </w:pPr>
      <w:r>
        <w:rPr>
          <w:sz w:val="22"/>
          <w:szCs w:val="22"/>
        </w:rPr>
        <w:t>g) miestny poplatok za komunálne odpady a drobné stavebné odpady (ďalej len poplatok)</w:t>
      </w:r>
    </w:p>
    <w:p w:rsidR="00530A16" w:rsidRDefault="00530A16" w:rsidP="00B856FF">
      <w:pPr>
        <w:pStyle w:val="Normln0"/>
        <w:jc w:val="center"/>
        <w:rPr>
          <w:b/>
          <w:bCs/>
          <w:sz w:val="22"/>
          <w:szCs w:val="22"/>
        </w:rPr>
      </w:pPr>
    </w:p>
    <w:p w:rsidR="00CF2797" w:rsidRPr="00F36881" w:rsidRDefault="00CF2797" w:rsidP="00B856FF">
      <w:pPr>
        <w:pStyle w:val="Normln0"/>
        <w:jc w:val="center"/>
        <w:rPr>
          <w:b/>
          <w:bCs/>
          <w:sz w:val="22"/>
          <w:szCs w:val="22"/>
        </w:rPr>
      </w:pPr>
    </w:p>
    <w:p w:rsidR="00CF2797" w:rsidRDefault="00530A16" w:rsidP="00B856FF">
      <w:pPr>
        <w:pStyle w:val="Normln0"/>
        <w:jc w:val="center"/>
        <w:rPr>
          <w:sz w:val="22"/>
          <w:szCs w:val="22"/>
        </w:rPr>
      </w:pPr>
      <w:r w:rsidRPr="00A244C1">
        <w:rPr>
          <w:sz w:val="22"/>
          <w:szCs w:val="22"/>
        </w:rPr>
        <w:t>Článok I.</w:t>
      </w:r>
    </w:p>
    <w:p w:rsidR="00BB364D" w:rsidRPr="00BB364D" w:rsidRDefault="00BB364D" w:rsidP="00B856FF">
      <w:pPr>
        <w:pStyle w:val="Normln0"/>
        <w:jc w:val="center"/>
        <w:rPr>
          <w:sz w:val="22"/>
          <w:szCs w:val="22"/>
        </w:rPr>
      </w:pPr>
    </w:p>
    <w:p w:rsidR="00530A16" w:rsidRPr="00F36881" w:rsidRDefault="00CF2797" w:rsidP="00B856FF">
      <w:pPr>
        <w:pStyle w:val="Normln0"/>
        <w:jc w:val="center"/>
        <w:rPr>
          <w:b/>
          <w:bCs/>
          <w:sz w:val="22"/>
          <w:szCs w:val="22"/>
        </w:rPr>
      </w:pPr>
      <w:r>
        <w:rPr>
          <w:b/>
          <w:bCs/>
          <w:sz w:val="22"/>
          <w:szCs w:val="22"/>
        </w:rPr>
        <w:t>DAŃ  Z NEHNUTEĽNOSTÍ</w:t>
      </w:r>
    </w:p>
    <w:p w:rsidR="00530A16" w:rsidRDefault="00530A16" w:rsidP="00B856FF">
      <w:pPr>
        <w:pStyle w:val="Normln0"/>
        <w:jc w:val="center"/>
        <w:rPr>
          <w:sz w:val="22"/>
          <w:szCs w:val="22"/>
        </w:rPr>
      </w:pPr>
    </w:p>
    <w:p w:rsidR="00CF2797" w:rsidRPr="00F36881" w:rsidRDefault="00CF2797" w:rsidP="00B856FF">
      <w:pPr>
        <w:pStyle w:val="Normln0"/>
        <w:jc w:val="center"/>
        <w:rPr>
          <w:sz w:val="22"/>
          <w:szCs w:val="22"/>
        </w:rPr>
      </w:pPr>
    </w:p>
    <w:p w:rsidR="00530A16" w:rsidRPr="00CF2797" w:rsidRDefault="00CF2797" w:rsidP="00B856FF">
      <w:pPr>
        <w:pStyle w:val="Normln0"/>
        <w:jc w:val="center"/>
        <w:rPr>
          <w:b/>
          <w:sz w:val="22"/>
          <w:szCs w:val="22"/>
        </w:rPr>
      </w:pPr>
      <w:r w:rsidRPr="00CF2797">
        <w:rPr>
          <w:b/>
          <w:sz w:val="22"/>
          <w:szCs w:val="22"/>
        </w:rPr>
        <w:t>DAŇ  Z  POZEMKOV</w:t>
      </w:r>
    </w:p>
    <w:p w:rsidR="00CF2797" w:rsidRDefault="00CF2797" w:rsidP="00B856FF">
      <w:pPr>
        <w:pStyle w:val="Normln0"/>
        <w:jc w:val="center"/>
        <w:rPr>
          <w:sz w:val="22"/>
          <w:szCs w:val="22"/>
        </w:rPr>
      </w:pPr>
    </w:p>
    <w:p w:rsidR="00530A16" w:rsidRPr="00CF2797" w:rsidRDefault="00530A16" w:rsidP="00B856FF">
      <w:pPr>
        <w:pStyle w:val="Normln0"/>
        <w:jc w:val="center"/>
        <w:rPr>
          <w:b/>
          <w:sz w:val="22"/>
          <w:szCs w:val="22"/>
        </w:rPr>
      </w:pPr>
      <w:r w:rsidRPr="00CF2797">
        <w:rPr>
          <w:b/>
          <w:sz w:val="22"/>
          <w:szCs w:val="22"/>
        </w:rPr>
        <w:t>§ 2</w:t>
      </w:r>
    </w:p>
    <w:p w:rsidR="00530A16" w:rsidRPr="00CF2797" w:rsidRDefault="00530A16" w:rsidP="00B856FF">
      <w:pPr>
        <w:pStyle w:val="Normln0"/>
        <w:jc w:val="center"/>
        <w:rPr>
          <w:b/>
          <w:sz w:val="22"/>
          <w:szCs w:val="22"/>
        </w:rPr>
      </w:pPr>
      <w:r w:rsidRPr="00CF2797">
        <w:rPr>
          <w:b/>
          <w:sz w:val="22"/>
          <w:szCs w:val="22"/>
        </w:rPr>
        <w:t xml:space="preserve">Základ dane </w:t>
      </w:r>
    </w:p>
    <w:p w:rsidR="00530A16" w:rsidRPr="00F36881" w:rsidRDefault="00530A16" w:rsidP="00B856FF">
      <w:pPr>
        <w:pStyle w:val="Normln0"/>
        <w:jc w:val="center"/>
        <w:rPr>
          <w:sz w:val="22"/>
          <w:szCs w:val="22"/>
        </w:rPr>
      </w:pPr>
    </w:p>
    <w:p w:rsidR="00530A16" w:rsidRPr="00F36881" w:rsidRDefault="00530A16" w:rsidP="00B856FF">
      <w:pPr>
        <w:pStyle w:val="Normln0"/>
        <w:jc w:val="both"/>
        <w:rPr>
          <w:sz w:val="22"/>
          <w:szCs w:val="22"/>
        </w:rPr>
      </w:pPr>
      <w:r w:rsidRPr="00F36881">
        <w:rPr>
          <w:sz w:val="22"/>
          <w:szCs w:val="22"/>
        </w:rPr>
        <w:t>1. Základom dane z pozemkov pre pozemky druhu:  orná pôda, chmeľnice, vinice, ovocné sady, trvalé trávne porasty je hodnota pozemku bez porastov určená  vynásobením výmery pozemku v m</w:t>
      </w:r>
      <w:r w:rsidRPr="00F36881">
        <w:rPr>
          <w:sz w:val="22"/>
          <w:szCs w:val="22"/>
          <w:vertAlign w:val="superscript"/>
        </w:rPr>
        <w:t>2</w:t>
      </w:r>
      <w:r w:rsidRPr="00F36881">
        <w:rPr>
          <w:sz w:val="22"/>
          <w:szCs w:val="22"/>
        </w:rPr>
        <w:t xml:space="preserve"> a hodnoty pôdy za 1 m</w:t>
      </w:r>
      <w:r w:rsidRPr="00F36881">
        <w:rPr>
          <w:sz w:val="22"/>
          <w:szCs w:val="22"/>
          <w:vertAlign w:val="superscript"/>
        </w:rPr>
        <w:t xml:space="preserve">2  </w:t>
      </w:r>
      <w:r w:rsidRPr="00F36881">
        <w:rPr>
          <w:sz w:val="22"/>
          <w:szCs w:val="22"/>
        </w:rPr>
        <w:t xml:space="preserve">(uvedenej v prílohe č.1 tohto VZN).  </w:t>
      </w:r>
      <w:r w:rsidR="00696579" w:rsidRPr="00696579">
        <w:rPr>
          <w:b/>
          <w:sz w:val="22"/>
          <w:szCs w:val="22"/>
        </w:rPr>
        <w:t>Ročná sadzba dane sa určuje 0,</w:t>
      </w:r>
      <w:r w:rsidR="003F63E4">
        <w:rPr>
          <w:b/>
          <w:sz w:val="22"/>
          <w:szCs w:val="22"/>
        </w:rPr>
        <w:t>55</w:t>
      </w:r>
      <w:r w:rsidR="00696579" w:rsidRPr="00696579">
        <w:rPr>
          <w:b/>
          <w:sz w:val="22"/>
          <w:szCs w:val="22"/>
        </w:rPr>
        <w:t xml:space="preserve"> %.</w:t>
      </w:r>
    </w:p>
    <w:p w:rsidR="00530A16" w:rsidRPr="00696579" w:rsidRDefault="00CF2797" w:rsidP="00B856FF">
      <w:pPr>
        <w:pStyle w:val="Normln0"/>
        <w:jc w:val="both"/>
        <w:rPr>
          <w:b/>
          <w:sz w:val="22"/>
          <w:szCs w:val="22"/>
        </w:rPr>
      </w:pPr>
      <w:r>
        <w:rPr>
          <w:sz w:val="22"/>
          <w:szCs w:val="22"/>
        </w:rPr>
        <w:t>2</w:t>
      </w:r>
      <w:r w:rsidR="00530A16" w:rsidRPr="00F36881">
        <w:rPr>
          <w:sz w:val="22"/>
          <w:szCs w:val="22"/>
        </w:rPr>
        <w:t>. Základom dane z  pozemkov pre pozemky druhu: záhrady, zastavané plochy a nádvoria a ostatné plochy je hodnota  pozemku určená vynásobením  výmery pozemkov  v m</w:t>
      </w:r>
      <w:r w:rsidR="00530A16" w:rsidRPr="00F36881">
        <w:rPr>
          <w:sz w:val="22"/>
          <w:szCs w:val="22"/>
          <w:vertAlign w:val="superscript"/>
        </w:rPr>
        <w:t>2</w:t>
      </w:r>
      <w:r w:rsidR="00530A16" w:rsidRPr="00F36881">
        <w:rPr>
          <w:sz w:val="22"/>
          <w:szCs w:val="22"/>
        </w:rPr>
        <w:t xml:space="preserve"> a hodnoty pozemkov. Hodnota pozemkov  je </w:t>
      </w:r>
      <w:r w:rsidR="00696579">
        <w:rPr>
          <w:sz w:val="22"/>
          <w:szCs w:val="22"/>
        </w:rPr>
        <w:t>1,85</w:t>
      </w:r>
      <w:r w:rsidR="00530A16" w:rsidRPr="00F36881">
        <w:rPr>
          <w:sz w:val="22"/>
          <w:szCs w:val="22"/>
        </w:rPr>
        <w:t xml:space="preserve"> €/m</w:t>
      </w:r>
      <w:r w:rsidR="00530A16" w:rsidRPr="00F36881">
        <w:rPr>
          <w:sz w:val="22"/>
          <w:szCs w:val="22"/>
          <w:vertAlign w:val="superscript"/>
        </w:rPr>
        <w:t>2</w:t>
      </w:r>
      <w:r w:rsidR="00530A16" w:rsidRPr="00F36881">
        <w:rPr>
          <w:sz w:val="22"/>
          <w:szCs w:val="22"/>
        </w:rPr>
        <w:t xml:space="preserve">. </w:t>
      </w:r>
      <w:r w:rsidR="00696579" w:rsidRPr="00696579">
        <w:rPr>
          <w:b/>
          <w:sz w:val="22"/>
          <w:szCs w:val="22"/>
        </w:rPr>
        <w:t>Ročná sadzba dane sa určuje 0,60 %</w:t>
      </w:r>
    </w:p>
    <w:p w:rsidR="00530A16" w:rsidRPr="00F36881" w:rsidRDefault="00CF2797" w:rsidP="00B856FF">
      <w:pPr>
        <w:pStyle w:val="Normln0"/>
        <w:jc w:val="both"/>
        <w:rPr>
          <w:sz w:val="22"/>
          <w:szCs w:val="22"/>
        </w:rPr>
      </w:pPr>
      <w:r>
        <w:rPr>
          <w:sz w:val="22"/>
          <w:szCs w:val="22"/>
        </w:rPr>
        <w:t>3.</w:t>
      </w:r>
      <w:r w:rsidR="00530A16" w:rsidRPr="00F36881">
        <w:rPr>
          <w:sz w:val="22"/>
          <w:szCs w:val="22"/>
        </w:rPr>
        <w:t xml:space="preserve"> Základom dane z  pozemkov pre pozemky druhu stavebné pozemky je hodnota pozemku určená vynásobením výmery pozemkov v m</w:t>
      </w:r>
      <w:r w:rsidR="00530A16" w:rsidRPr="00F36881">
        <w:rPr>
          <w:sz w:val="22"/>
          <w:szCs w:val="22"/>
          <w:vertAlign w:val="superscript"/>
        </w:rPr>
        <w:t>2</w:t>
      </w:r>
      <w:r w:rsidR="00530A16" w:rsidRPr="00F36881">
        <w:rPr>
          <w:sz w:val="22"/>
          <w:szCs w:val="22"/>
        </w:rPr>
        <w:t xml:space="preserve"> a hodnoty pozemkov. Hodnota pozemkov  je </w:t>
      </w:r>
      <w:r w:rsidR="00696579">
        <w:rPr>
          <w:sz w:val="22"/>
          <w:szCs w:val="22"/>
        </w:rPr>
        <w:t>18,58</w:t>
      </w:r>
      <w:r w:rsidR="00530A16" w:rsidRPr="00F36881">
        <w:rPr>
          <w:sz w:val="22"/>
          <w:szCs w:val="22"/>
        </w:rPr>
        <w:t xml:space="preserve"> €/m</w:t>
      </w:r>
      <w:r w:rsidR="00530A16" w:rsidRPr="00F36881">
        <w:rPr>
          <w:sz w:val="22"/>
          <w:szCs w:val="22"/>
          <w:vertAlign w:val="superscript"/>
        </w:rPr>
        <w:t>2</w:t>
      </w:r>
      <w:r w:rsidR="00530A16" w:rsidRPr="00F36881">
        <w:rPr>
          <w:sz w:val="22"/>
          <w:szCs w:val="22"/>
        </w:rPr>
        <w:t xml:space="preserve">. </w:t>
      </w:r>
    </w:p>
    <w:p w:rsidR="00292D2D" w:rsidRDefault="00530A16" w:rsidP="00B856FF">
      <w:pPr>
        <w:pStyle w:val="Normln0"/>
        <w:jc w:val="both"/>
        <w:rPr>
          <w:sz w:val="22"/>
          <w:szCs w:val="22"/>
        </w:rPr>
      </w:pPr>
      <w:r w:rsidRPr="00F36881">
        <w:rPr>
          <w:sz w:val="22"/>
          <w:szCs w:val="22"/>
        </w:rPr>
        <w:t xml:space="preserve">Ročná sadzba dane </w:t>
      </w:r>
      <w:r w:rsidR="00696579">
        <w:rPr>
          <w:sz w:val="22"/>
          <w:szCs w:val="22"/>
        </w:rPr>
        <w:t>sa určuje 1%.</w:t>
      </w:r>
    </w:p>
    <w:p w:rsidR="00292D2D" w:rsidRDefault="00292D2D" w:rsidP="00B856FF">
      <w:pPr>
        <w:pStyle w:val="Normln0"/>
        <w:jc w:val="both"/>
        <w:rPr>
          <w:sz w:val="22"/>
          <w:szCs w:val="22"/>
        </w:rPr>
      </w:pPr>
    </w:p>
    <w:p w:rsidR="00A5631E" w:rsidRDefault="00A5631E" w:rsidP="00B856FF">
      <w:pPr>
        <w:pStyle w:val="Normln0"/>
        <w:jc w:val="both"/>
        <w:rPr>
          <w:sz w:val="22"/>
          <w:szCs w:val="22"/>
        </w:rPr>
      </w:pPr>
    </w:p>
    <w:p w:rsidR="00A5631E" w:rsidRDefault="00A5631E" w:rsidP="00B856FF">
      <w:pPr>
        <w:pStyle w:val="Normln0"/>
        <w:jc w:val="both"/>
        <w:rPr>
          <w:sz w:val="22"/>
          <w:szCs w:val="22"/>
        </w:rPr>
      </w:pPr>
    </w:p>
    <w:p w:rsidR="00A5631E" w:rsidRDefault="00A5631E" w:rsidP="00B856FF">
      <w:pPr>
        <w:pStyle w:val="Normln0"/>
        <w:jc w:val="both"/>
        <w:rPr>
          <w:sz w:val="22"/>
          <w:szCs w:val="22"/>
        </w:rPr>
      </w:pPr>
    </w:p>
    <w:p w:rsidR="00A5631E" w:rsidRDefault="00A5631E" w:rsidP="00B856FF">
      <w:pPr>
        <w:pStyle w:val="Normln0"/>
        <w:jc w:val="both"/>
        <w:rPr>
          <w:sz w:val="22"/>
          <w:szCs w:val="22"/>
        </w:rPr>
      </w:pPr>
    </w:p>
    <w:p w:rsidR="00A5631E" w:rsidRDefault="00A5631E" w:rsidP="00B856FF">
      <w:pPr>
        <w:pStyle w:val="Normln0"/>
        <w:jc w:val="both"/>
        <w:rPr>
          <w:sz w:val="22"/>
          <w:szCs w:val="22"/>
        </w:rPr>
      </w:pPr>
    </w:p>
    <w:p w:rsidR="00696579" w:rsidRDefault="00696579" w:rsidP="00B856FF">
      <w:pPr>
        <w:pStyle w:val="Normln0"/>
        <w:jc w:val="both"/>
        <w:rPr>
          <w:sz w:val="22"/>
          <w:szCs w:val="22"/>
        </w:rPr>
      </w:pPr>
    </w:p>
    <w:p w:rsidR="00696579" w:rsidRDefault="00696579" w:rsidP="00B856FF">
      <w:pPr>
        <w:pStyle w:val="Normln0"/>
        <w:jc w:val="both"/>
        <w:rPr>
          <w:sz w:val="22"/>
          <w:szCs w:val="22"/>
        </w:rPr>
      </w:pPr>
    </w:p>
    <w:p w:rsidR="00696579" w:rsidRDefault="00696579" w:rsidP="00B856FF">
      <w:pPr>
        <w:pStyle w:val="Normln0"/>
        <w:jc w:val="both"/>
        <w:rPr>
          <w:sz w:val="22"/>
          <w:szCs w:val="22"/>
        </w:rPr>
      </w:pPr>
    </w:p>
    <w:p w:rsidR="00530A16" w:rsidRPr="00F36881" w:rsidRDefault="00530A16" w:rsidP="00B856FF">
      <w:pPr>
        <w:pStyle w:val="Normln0"/>
        <w:jc w:val="both"/>
        <w:rPr>
          <w:sz w:val="22"/>
          <w:szCs w:val="22"/>
        </w:rPr>
      </w:pPr>
      <w:r w:rsidRPr="00F36881">
        <w:rPr>
          <w:sz w:val="22"/>
          <w:szCs w:val="22"/>
        </w:rPr>
        <w:t xml:space="preserve">      </w:t>
      </w:r>
    </w:p>
    <w:p w:rsidR="009C1CA2" w:rsidRPr="00696579" w:rsidRDefault="002D43E1" w:rsidP="00BE036B">
      <w:pPr>
        <w:pStyle w:val="Normln0"/>
        <w:jc w:val="center"/>
        <w:rPr>
          <w:b/>
          <w:sz w:val="22"/>
          <w:szCs w:val="22"/>
        </w:rPr>
      </w:pPr>
      <w:r w:rsidRPr="00696579">
        <w:rPr>
          <w:b/>
          <w:sz w:val="22"/>
          <w:szCs w:val="22"/>
        </w:rPr>
        <w:lastRenderedPageBreak/>
        <w:t>§ 3</w:t>
      </w:r>
    </w:p>
    <w:p w:rsidR="00530A16" w:rsidRPr="00696579" w:rsidRDefault="009C1CA2" w:rsidP="00BE036B">
      <w:pPr>
        <w:pStyle w:val="Normln0"/>
        <w:jc w:val="center"/>
        <w:rPr>
          <w:b/>
          <w:sz w:val="22"/>
          <w:szCs w:val="22"/>
        </w:rPr>
      </w:pPr>
      <w:r w:rsidRPr="00696579">
        <w:rPr>
          <w:b/>
          <w:sz w:val="22"/>
          <w:szCs w:val="22"/>
        </w:rPr>
        <w:t>Sadzba dane z pozemkov</w:t>
      </w:r>
    </w:p>
    <w:p w:rsidR="009C1CA2" w:rsidRDefault="009C1CA2" w:rsidP="00BE036B">
      <w:pPr>
        <w:pStyle w:val="Normln0"/>
        <w:jc w:val="both"/>
        <w:rPr>
          <w:b/>
          <w:bCs/>
          <w:sz w:val="22"/>
          <w:szCs w:val="22"/>
        </w:rPr>
      </w:pPr>
    </w:p>
    <w:p w:rsidR="009C1CA2" w:rsidRDefault="009C1CA2" w:rsidP="00BE036B">
      <w:pPr>
        <w:pStyle w:val="Normln0"/>
        <w:numPr>
          <w:ilvl w:val="0"/>
          <w:numId w:val="10"/>
        </w:numPr>
        <w:jc w:val="both"/>
        <w:rPr>
          <w:sz w:val="22"/>
          <w:szCs w:val="22"/>
        </w:rPr>
      </w:pPr>
      <w:r>
        <w:rPr>
          <w:sz w:val="22"/>
          <w:szCs w:val="22"/>
        </w:rPr>
        <w:t>Ročná sadzba dane z pozemkov sa určuje nasledovne:</w:t>
      </w:r>
    </w:p>
    <w:p w:rsidR="00696579" w:rsidRPr="00696579" w:rsidRDefault="009C1CA2" w:rsidP="00BE036B">
      <w:pPr>
        <w:pStyle w:val="Normln0"/>
        <w:numPr>
          <w:ilvl w:val="1"/>
          <w:numId w:val="10"/>
        </w:numPr>
        <w:jc w:val="both"/>
        <w:rPr>
          <w:b/>
          <w:bCs/>
          <w:sz w:val="22"/>
          <w:szCs w:val="22"/>
        </w:rPr>
      </w:pPr>
      <w:r>
        <w:rPr>
          <w:sz w:val="22"/>
          <w:szCs w:val="22"/>
        </w:rPr>
        <w:t xml:space="preserve">za </w:t>
      </w:r>
      <w:r w:rsidRPr="00F36881">
        <w:rPr>
          <w:sz w:val="22"/>
          <w:szCs w:val="22"/>
        </w:rPr>
        <w:t>orn</w:t>
      </w:r>
      <w:r>
        <w:rPr>
          <w:sz w:val="22"/>
          <w:szCs w:val="22"/>
        </w:rPr>
        <w:t>ú</w:t>
      </w:r>
      <w:r w:rsidRPr="00F36881">
        <w:rPr>
          <w:sz w:val="22"/>
          <w:szCs w:val="22"/>
        </w:rPr>
        <w:t xml:space="preserve"> pôd</w:t>
      </w:r>
      <w:r>
        <w:rPr>
          <w:sz w:val="22"/>
          <w:szCs w:val="22"/>
        </w:rPr>
        <w:t>u</w:t>
      </w:r>
      <w:r w:rsidRPr="00F36881">
        <w:rPr>
          <w:sz w:val="22"/>
          <w:szCs w:val="22"/>
        </w:rPr>
        <w:t xml:space="preserve">, chmeľnice, vinice, </w:t>
      </w:r>
    </w:p>
    <w:p w:rsidR="009C1CA2" w:rsidRDefault="009C1CA2" w:rsidP="00BE036B">
      <w:pPr>
        <w:pStyle w:val="Normln0"/>
        <w:ind w:left="1440"/>
        <w:jc w:val="both"/>
        <w:rPr>
          <w:b/>
          <w:bCs/>
          <w:sz w:val="22"/>
          <w:szCs w:val="22"/>
        </w:rPr>
      </w:pPr>
      <w:r w:rsidRPr="00F36881">
        <w:rPr>
          <w:sz w:val="22"/>
          <w:szCs w:val="22"/>
        </w:rPr>
        <w:t>ovocné sady, trvalé trávne porasty</w:t>
      </w:r>
      <w:r>
        <w:rPr>
          <w:sz w:val="22"/>
          <w:szCs w:val="22"/>
        </w:rPr>
        <w:t xml:space="preserve"> </w:t>
      </w:r>
      <w:r w:rsidR="00696579">
        <w:rPr>
          <w:sz w:val="22"/>
          <w:szCs w:val="22"/>
        </w:rPr>
        <w:t xml:space="preserve">.................................... </w:t>
      </w:r>
      <w:r>
        <w:rPr>
          <w:b/>
          <w:bCs/>
          <w:sz w:val="22"/>
          <w:szCs w:val="22"/>
        </w:rPr>
        <w:t>0,</w:t>
      </w:r>
      <w:r w:rsidR="003F63E4">
        <w:rPr>
          <w:b/>
          <w:bCs/>
          <w:sz w:val="22"/>
          <w:szCs w:val="22"/>
        </w:rPr>
        <w:t>55</w:t>
      </w:r>
      <w:r>
        <w:rPr>
          <w:b/>
          <w:bCs/>
          <w:sz w:val="22"/>
          <w:szCs w:val="22"/>
        </w:rPr>
        <w:t xml:space="preserve"> %</w:t>
      </w:r>
    </w:p>
    <w:p w:rsidR="002D43E1" w:rsidRPr="00F36881" w:rsidRDefault="00696579" w:rsidP="00BE036B">
      <w:pPr>
        <w:pStyle w:val="Normln0"/>
        <w:jc w:val="both"/>
        <w:rPr>
          <w:b/>
          <w:bCs/>
          <w:sz w:val="22"/>
          <w:szCs w:val="22"/>
        </w:rPr>
      </w:pPr>
      <w:r>
        <w:rPr>
          <w:sz w:val="22"/>
          <w:szCs w:val="22"/>
        </w:rPr>
        <w:tab/>
        <w:t xml:space="preserve">      </w:t>
      </w:r>
      <w:r w:rsidR="002D43E1">
        <w:rPr>
          <w:sz w:val="22"/>
          <w:szCs w:val="22"/>
        </w:rPr>
        <w:t>b)</w:t>
      </w:r>
      <w:r w:rsidR="002D43E1">
        <w:rPr>
          <w:sz w:val="22"/>
          <w:szCs w:val="22"/>
        </w:rPr>
        <w:tab/>
      </w:r>
      <w:r w:rsidR="009C1CA2">
        <w:rPr>
          <w:sz w:val="22"/>
          <w:szCs w:val="22"/>
        </w:rPr>
        <w:t xml:space="preserve">za záhrady </w:t>
      </w:r>
      <w:r>
        <w:rPr>
          <w:sz w:val="22"/>
          <w:szCs w:val="22"/>
        </w:rPr>
        <w:t xml:space="preserve">......................................................................... </w:t>
      </w:r>
      <w:r w:rsidRPr="00696579">
        <w:rPr>
          <w:b/>
          <w:sz w:val="22"/>
          <w:szCs w:val="22"/>
        </w:rPr>
        <w:t>0,60 %</w:t>
      </w:r>
      <w:r w:rsidRPr="00696579">
        <w:rPr>
          <w:b/>
          <w:sz w:val="22"/>
          <w:szCs w:val="22"/>
        </w:rPr>
        <w:tab/>
      </w:r>
      <w:r>
        <w:rPr>
          <w:sz w:val="22"/>
          <w:szCs w:val="22"/>
        </w:rPr>
        <w:tab/>
      </w:r>
    </w:p>
    <w:p w:rsidR="002D43E1" w:rsidRPr="00A93258" w:rsidRDefault="002D43E1" w:rsidP="00BE036B">
      <w:pPr>
        <w:pStyle w:val="Normln0"/>
        <w:ind w:left="1080"/>
        <w:jc w:val="both"/>
        <w:rPr>
          <w:sz w:val="22"/>
          <w:szCs w:val="22"/>
        </w:rPr>
      </w:pPr>
      <w:r>
        <w:rPr>
          <w:sz w:val="22"/>
          <w:szCs w:val="22"/>
        </w:rPr>
        <w:t xml:space="preserve">c)  za zastavané plochy a nádvoria, ostatné plochy </w:t>
      </w:r>
      <w:r w:rsidR="00696579">
        <w:rPr>
          <w:sz w:val="22"/>
          <w:szCs w:val="22"/>
        </w:rPr>
        <w:t xml:space="preserve">................ </w:t>
      </w:r>
      <w:r w:rsidR="00A93258">
        <w:rPr>
          <w:sz w:val="22"/>
          <w:szCs w:val="22"/>
        </w:rPr>
        <w:t xml:space="preserve"> </w:t>
      </w:r>
      <w:r w:rsidR="00696579" w:rsidRPr="00696579">
        <w:rPr>
          <w:b/>
          <w:sz w:val="22"/>
          <w:szCs w:val="22"/>
        </w:rPr>
        <w:t>0,60 %</w:t>
      </w:r>
    </w:p>
    <w:p w:rsidR="00A93258" w:rsidRDefault="002D43E1" w:rsidP="00BE036B">
      <w:pPr>
        <w:pStyle w:val="Normln0"/>
        <w:jc w:val="both"/>
        <w:rPr>
          <w:b/>
          <w:bCs/>
          <w:sz w:val="22"/>
          <w:szCs w:val="22"/>
        </w:rPr>
      </w:pPr>
      <w:r>
        <w:rPr>
          <w:b/>
          <w:bCs/>
          <w:sz w:val="22"/>
          <w:szCs w:val="22"/>
        </w:rPr>
        <w:tab/>
        <w:t xml:space="preserve">      </w:t>
      </w:r>
      <w:r w:rsidR="00A93258">
        <w:rPr>
          <w:sz w:val="22"/>
          <w:szCs w:val="22"/>
        </w:rPr>
        <w:t>d</w:t>
      </w:r>
      <w:r>
        <w:rPr>
          <w:sz w:val="22"/>
          <w:szCs w:val="22"/>
        </w:rPr>
        <w:t>) za stavebné</w:t>
      </w:r>
      <w:r w:rsidR="00A93258">
        <w:rPr>
          <w:sz w:val="22"/>
          <w:szCs w:val="22"/>
        </w:rPr>
        <w:t xml:space="preserve"> pozemky</w:t>
      </w:r>
      <w:r>
        <w:rPr>
          <w:sz w:val="22"/>
          <w:szCs w:val="22"/>
        </w:rPr>
        <w:t xml:space="preserve"> </w:t>
      </w:r>
      <w:r w:rsidR="00A93258">
        <w:rPr>
          <w:sz w:val="22"/>
          <w:szCs w:val="22"/>
        </w:rPr>
        <w:t xml:space="preserve">.......................................................... </w:t>
      </w:r>
      <w:r w:rsidR="00A93258" w:rsidRPr="00A93258">
        <w:rPr>
          <w:b/>
          <w:sz w:val="22"/>
          <w:szCs w:val="22"/>
        </w:rPr>
        <w:t>1,00%</w:t>
      </w:r>
    </w:p>
    <w:p w:rsidR="002D43E1" w:rsidRDefault="002D43E1" w:rsidP="00BE036B">
      <w:pPr>
        <w:pStyle w:val="Normln0"/>
        <w:jc w:val="both"/>
        <w:rPr>
          <w:b/>
          <w:bCs/>
          <w:sz w:val="22"/>
          <w:szCs w:val="22"/>
        </w:rPr>
      </w:pPr>
    </w:p>
    <w:p w:rsidR="002D43E1" w:rsidRDefault="002D43E1" w:rsidP="00BE036B">
      <w:pPr>
        <w:pStyle w:val="Normln0"/>
        <w:jc w:val="both"/>
        <w:rPr>
          <w:b/>
          <w:bCs/>
          <w:sz w:val="22"/>
          <w:szCs w:val="22"/>
        </w:rPr>
      </w:pPr>
      <w:r w:rsidRPr="00F36881">
        <w:rPr>
          <w:b/>
          <w:bCs/>
          <w:sz w:val="22"/>
          <w:szCs w:val="22"/>
        </w:rPr>
        <w:t xml:space="preserve">       </w:t>
      </w:r>
    </w:p>
    <w:p w:rsidR="005869D1" w:rsidRPr="00F36881" w:rsidRDefault="005869D1" w:rsidP="00BE036B">
      <w:pPr>
        <w:pStyle w:val="Normln0"/>
        <w:jc w:val="both"/>
        <w:rPr>
          <w:b/>
          <w:bCs/>
          <w:sz w:val="22"/>
          <w:szCs w:val="22"/>
        </w:rPr>
      </w:pPr>
    </w:p>
    <w:p w:rsidR="00530A16" w:rsidRPr="00A93258" w:rsidRDefault="00530A16" w:rsidP="00B856FF">
      <w:pPr>
        <w:pStyle w:val="Normln0"/>
        <w:jc w:val="center"/>
        <w:rPr>
          <w:b/>
          <w:sz w:val="22"/>
          <w:szCs w:val="22"/>
        </w:rPr>
      </w:pPr>
      <w:r w:rsidRPr="00A93258">
        <w:rPr>
          <w:b/>
          <w:sz w:val="22"/>
          <w:szCs w:val="22"/>
        </w:rPr>
        <w:t xml:space="preserve">§ </w:t>
      </w:r>
      <w:r w:rsidR="002D43E1" w:rsidRPr="00A93258">
        <w:rPr>
          <w:b/>
          <w:sz w:val="22"/>
          <w:szCs w:val="22"/>
        </w:rPr>
        <w:t>4</w:t>
      </w:r>
    </w:p>
    <w:p w:rsidR="00530A16" w:rsidRPr="00A93258" w:rsidRDefault="00530A16" w:rsidP="00B856FF">
      <w:pPr>
        <w:pStyle w:val="Normln0"/>
        <w:jc w:val="center"/>
        <w:rPr>
          <w:b/>
          <w:sz w:val="22"/>
          <w:szCs w:val="22"/>
        </w:rPr>
      </w:pPr>
      <w:r w:rsidRPr="00A93258">
        <w:rPr>
          <w:b/>
          <w:sz w:val="22"/>
          <w:szCs w:val="22"/>
        </w:rPr>
        <w:t>Daň zo stavieb</w:t>
      </w:r>
    </w:p>
    <w:p w:rsidR="00530A16" w:rsidRPr="00F36881" w:rsidRDefault="00530A16" w:rsidP="00B856FF">
      <w:pPr>
        <w:pStyle w:val="Normln0"/>
        <w:jc w:val="center"/>
        <w:rPr>
          <w:sz w:val="22"/>
          <w:szCs w:val="22"/>
        </w:rPr>
      </w:pPr>
    </w:p>
    <w:p w:rsidR="00530A16" w:rsidRPr="00F36881" w:rsidRDefault="00530A16" w:rsidP="00B856FF">
      <w:pPr>
        <w:pStyle w:val="Normln0"/>
        <w:jc w:val="both"/>
        <w:rPr>
          <w:sz w:val="22"/>
          <w:szCs w:val="22"/>
        </w:rPr>
      </w:pPr>
      <w:r w:rsidRPr="00F36881">
        <w:rPr>
          <w:sz w:val="22"/>
          <w:szCs w:val="22"/>
        </w:rPr>
        <w:t xml:space="preserve">1. Ročná sadzba dane zo stavieb sa na celom území </w:t>
      </w:r>
      <w:r w:rsidR="00A93258">
        <w:rPr>
          <w:sz w:val="22"/>
          <w:szCs w:val="22"/>
        </w:rPr>
        <w:t>obce</w:t>
      </w:r>
      <w:r w:rsidRPr="00F36881">
        <w:rPr>
          <w:sz w:val="22"/>
          <w:szCs w:val="22"/>
        </w:rPr>
        <w:t xml:space="preserve"> pre jednotlivé druhy stavieb určuje</w:t>
      </w:r>
    </w:p>
    <w:p w:rsidR="00530A16" w:rsidRPr="00F36881" w:rsidRDefault="00530A16" w:rsidP="00B856FF">
      <w:pPr>
        <w:pStyle w:val="Normln0"/>
        <w:jc w:val="both"/>
        <w:rPr>
          <w:sz w:val="22"/>
          <w:szCs w:val="22"/>
        </w:rPr>
      </w:pPr>
      <w:r w:rsidRPr="00F36881">
        <w:rPr>
          <w:sz w:val="22"/>
          <w:szCs w:val="22"/>
        </w:rPr>
        <w:t xml:space="preserve">    za každý aj začatý m</w:t>
      </w:r>
      <w:r w:rsidRPr="00F36881">
        <w:rPr>
          <w:sz w:val="22"/>
          <w:szCs w:val="22"/>
          <w:vertAlign w:val="superscript"/>
        </w:rPr>
        <w:t xml:space="preserve">2  </w:t>
      </w:r>
      <w:r w:rsidRPr="00F36881">
        <w:rPr>
          <w:sz w:val="22"/>
          <w:szCs w:val="22"/>
        </w:rPr>
        <w:t>zastavanej plochy takto:</w:t>
      </w:r>
    </w:p>
    <w:p w:rsidR="00A93258" w:rsidRDefault="00530A16" w:rsidP="00B856FF">
      <w:pPr>
        <w:pStyle w:val="Normln0"/>
        <w:jc w:val="both"/>
        <w:rPr>
          <w:sz w:val="22"/>
          <w:szCs w:val="22"/>
        </w:rPr>
      </w:pPr>
      <w:r w:rsidRPr="00F36881">
        <w:rPr>
          <w:sz w:val="22"/>
          <w:szCs w:val="22"/>
        </w:rPr>
        <w:t xml:space="preserve">a) </w:t>
      </w:r>
      <w:r w:rsidRPr="00A93258">
        <w:rPr>
          <w:sz w:val="22"/>
          <w:szCs w:val="22"/>
        </w:rPr>
        <w:t>stavby na bývanie a drobné stavby</w:t>
      </w:r>
      <w:r w:rsidRPr="00F36881">
        <w:rPr>
          <w:sz w:val="22"/>
          <w:szCs w:val="22"/>
        </w:rPr>
        <w:t>, ktoré majú doplnkovú funkciu pre  hlavnú stavbu</w:t>
      </w:r>
      <w:r w:rsidR="00A93258">
        <w:rPr>
          <w:sz w:val="22"/>
          <w:szCs w:val="22"/>
        </w:rPr>
        <w:t xml:space="preserve"> </w:t>
      </w:r>
      <w:r w:rsidR="00A93258" w:rsidRPr="00A93258">
        <w:rPr>
          <w:b/>
          <w:sz w:val="22"/>
          <w:szCs w:val="22"/>
        </w:rPr>
        <w:t>0,12€</w:t>
      </w:r>
      <w:r w:rsidRPr="00F36881">
        <w:rPr>
          <w:sz w:val="22"/>
          <w:szCs w:val="22"/>
        </w:rPr>
        <w:t xml:space="preserve">  </w:t>
      </w:r>
    </w:p>
    <w:p w:rsidR="00530A16" w:rsidRPr="00A93258" w:rsidRDefault="00530A16" w:rsidP="00B856FF">
      <w:pPr>
        <w:pStyle w:val="Normln0"/>
        <w:jc w:val="both"/>
        <w:rPr>
          <w:sz w:val="22"/>
          <w:szCs w:val="22"/>
        </w:rPr>
      </w:pPr>
      <w:r w:rsidRPr="00F36881">
        <w:rPr>
          <w:sz w:val="22"/>
          <w:szCs w:val="22"/>
        </w:rPr>
        <w:t xml:space="preserve"> </w:t>
      </w:r>
      <w:r w:rsidRPr="00F36881">
        <w:rPr>
          <w:b/>
          <w:bCs/>
          <w:sz w:val="22"/>
          <w:szCs w:val="22"/>
        </w:rPr>
        <w:t xml:space="preserve">         </w:t>
      </w:r>
    </w:p>
    <w:p w:rsidR="00530A16" w:rsidRPr="00F36881" w:rsidRDefault="00530A16" w:rsidP="00B856FF">
      <w:pPr>
        <w:pStyle w:val="Normln0"/>
        <w:jc w:val="both"/>
        <w:rPr>
          <w:sz w:val="22"/>
          <w:szCs w:val="22"/>
        </w:rPr>
      </w:pPr>
      <w:r w:rsidRPr="00F36881">
        <w:rPr>
          <w:sz w:val="22"/>
          <w:szCs w:val="22"/>
        </w:rPr>
        <w:t>b) stavby na pôdohospodársku produkciu, skleníky, stavby pre vodné hospodárstvo, stavby</w:t>
      </w:r>
    </w:p>
    <w:p w:rsidR="00530A16" w:rsidRPr="00F36881" w:rsidRDefault="00530A16" w:rsidP="00B856FF">
      <w:pPr>
        <w:pStyle w:val="Normln0"/>
        <w:jc w:val="both"/>
        <w:rPr>
          <w:sz w:val="22"/>
          <w:szCs w:val="22"/>
        </w:rPr>
      </w:pPr>
      <w:r w:rsidRPr="00F36881">
        <w:rPr>
          <w:sz w:val="22"/>
          <w:szCs w:val="22"/>
        </w:rPr>
        <w:t xml:space="preserve">    využívané na skladovanie vlastnej pôdohospodárskej produkcie vrátane stavieb na vlastnú</w:t>
      </w:r>
    </w:p>
    <w:p w:rsidR="00530A16" w:rsidRPr="00F36881" w:rsidRDefault="00A93258" w:rsidP="00B856FF">
      <w:pPr>
        <w:pStyle w:val="Normln0"/>
        <w:jc w:val="both"/>
        <w:rPr>
          <w:sz w:val="22"/>
          <w:szCs w:val="22"/>
        </w:rPr>
      </w:pPr>
      <w:r>
        <w:rPr>
          <w:sz w:val="22"/>
          <w:szCs w:val="22"/>
        </w:rPr>
        <w:t xml:space="preserve">    administratívu </w:t>
      </w:r>
      <w:r w:rsidRPr="00A93258">
        <w:rPr>
          <w:b/>
          <w:sz w:val="22"/>
          <w:szCs w:val="22"/>
        </w:rPr>
        <w:t>0,12 €</w:t>
      </w:r>
      <w:r>
        <w:rPr>
          <w:sz w:val="22"/>
          <w:szCs w:val="22"/>
        </w:rPr>
        <w:t>.</w:t>
      </w:r>
      <w:r w:rsidR="00530A16" w:rsidRPr="00F36881">
        <w:rPr>
          <w:sz w:val="22"/>
          <w:szCs w:val="22"/>
        </w:rPr>
        <w:t xml:space="preserve">    </w:t>
      </w:r>
    </w:p>
    <w:p w:rsidR="00530A16" w:rsidRPr="00F36881" w:rsidRDefault="00530A16" w:rsidP="00A93258">
      <w:pPr>
        <w:pStyle w:val="Normln0"/>
        <w:jc w:val="both"/>
        <w:rPr>
          <w:b/>
          <w:bCs/>
          <w:sz w:val="22"/>
          <w:szCs w:val="22"/>
        </w:rPr>
      </w:pPr>
      <w:r w:rsidRPr="00F36881">
        <w:rPr>
          <w:b/>
          <w:bCs/>
          <w:sz w:val="22"/>
          <w:szCs w:val="22"/>
        </w:rPr>
        <w:t xml:space="preserve">    </w:t>
      </w:r>
    </w:p>
    <w:p w:rsidR="00A93258" w:rsidRDefault="00530A16" w:rsidP="00B856FF">
      <w:pPr>
        <w:pStyle w:val="Normln1"/>
        <w:jc w:val="both"/>
        <w:rPr>
          <w:b/>
          <w:sz w:val="22"/>
          <w:szCs w:val="22"/>
          <w:lang w:val="sk-SK" w:eastAsia="sk-SK"/>
        </w:rPr>
      </w:pPr>
      <w:r w:rsidRPr="00F36881">
        <w:rPr>
          <w:sz w:val="22"/>
          <w:szCs w:val="22"/>
          <w:lang w:val="sk-SK"/>
        </w:rPr>
        <w:t>c) stavby  rekreačných a záhradkárskych chát a domč</w:t>
      </w:r>
      <w:r w:rsidR="00A93258">
        <w:rPr>
          <w:sz w:val="22"/>
          <w:szCs w:val="22"/>
          <w:lang w:val="sk-SK"/>
        </w:rPr>
        <w:t>ekov na individuálnu rekreáciu</w:t>
      </w:r>
      <w:r w:rsidRPr="00F36881">
        <w:rPr>
          <w:sz w:val="22"/>
          <w:szCs w:val="22"/>
          <w:lang w:val="sk-SK" w:eastAsia="sk-SK"/>
        </w:rPr>
        <w:t xml:space="preserve"> </w:t>
      </w:r>
      <w:r w:rsidR="00A93258" w:rsidRPr="00A93258">
        <w:rPr>
          <w:b/>
          <w:sz w:val="22"/>
          <w:szCs w:val="22"/>
          <w:lang w:val="sk-SK" w:eastAsia="sk-SK"/>
        </w:rPr>
        <w:t>0,12€</w:t>
      </w:r>
    </w:p>
    <w:p w:rsidR="00530A16" w:rsidRPr="00F36881" w:rsidRDefault="00530A16" w:rsidP="00B856FF">
      <w:pPr>
        <w:pStyle w:val="Normln1"/>
        <w:jc w:val="both"/>
        <w:rPr>
          <w:sz w:val="22"/>
          <w:szCs w:val="22"/>
          <w:lang w:val="sk-SK" w:eastAsia="sk-SK"/>
        </w:rPr>
      </w:pPr>
      <w:r w:rsidRPr="00F36881">
        <w:rPr>
          <w:sz w:val="22"/>
          <w:szCs w:val="22"/>
          <w:lang w:val="sk-SK" w:eastAsia="sk-SK"/>
        </w:rPr>
        <w:t xml:space="preserve">   </w:t>
      </w:r>
    </w:p>
    <w:p w:rsidR="00530A16" w:rsidRPr="00F36881" w:rsidRDefault="00530A16" w:rsidP="00B856FF">
      <w:pPr>
        <w:pStyle w:val="Normln1"/>
        <w:jc w:val="both"/>
        <w:rPr>
          <w:sz w:val="22"/>
          <w:szCs w:val="22"/>
          <w:lang w:val="sk-SK"/>
        </w:rPr>
      </w:pPr>
      <w:r w:rsidRPr="00F36881">
        <w:rPr>
          <w:sz w:val="22"/>
          <w:szCs w:val="22"/>
          <w:lang w:val="sk-SK"/>
        </w:rPr>
        <w:t>d) samostatne stojace garáže a za samostatné stavby hromadných garáží a stavby určené</w:t>
      </w:r>
    </w:p>
    <w:p w:rsidR="00530A16" w:rsidRPr="00F36881" w:rsidRDefault="00530A16" w:rsidP="00B856FF">
      <w:pPr>
        <w:pStyle w:val="Normln1"/>
        <w:jc w:val="both"/>
        <w:rPr>
          <w:sz w:val="22"/>
          <w:szCs w:val="22"/>
          <w:lang w:val="sk-SK"/>
        </w:rPr>
      </w:pPr>
      <w:r w:rsidRPr="00F36881">
        <w:rPr>
          <w:sz w:val="22"/>
          <w:szCs w:val="22"/>
          <w:lang w:val="sk-SK"/>
        </w:rPr>
        <w:t xml:space="preserve">    alebo používané na tieto účely</w:t>
      </w:r>
      <w:r w:rsidR="00A93258">
        <w:rPr>
          <w:sz w:val="22"/>
          <w:szCs w:val="22"/>
          <w:lang w:val="sk-SK"/>
        </w:rPr>
        <w:t xml:space="preserve"> postavené mimo bytových domov </w:t>
      </w:r>
      <w:r w:rsidR="00A93258" w:rsidRPr="00A93258">
        <w:rPr>
          <w:b/>
          <w:sz w:val="22"/>
          <w:szCs w:val="22"/>
          <w:lang w:val="sk-SK"/>
        </w:rPr>
        <w:t>0,20€</w:t>
      </w:r>
    </w:p>
    <w:p w:rsidR="00A93258" w:rsidRDefault="00A93258" w:rsidP="00B856FF">
      <w:pPr>
        <w:pStyle w:val="Normln1"/>
        <w:jc w:val="both"/>
        <w:rPr>
          <w:sz w:val="22"/>
          <w:szCs w:val="22"/>
          <w:lang w:val="sk-SK"/>
        </w:rPr>
      </w:pPr>
    </w:p>
    <w:p w:rsidR="00530A16" w:rsidRPr="00F36881" w:rsidRDefault="00530A16" w:rsidP="00B856FF">
      <w:pPr>
        <w:pStyle w:val="Normln1"/>
        <w:jc w:val="both"/>
        <w:rPr>
          <w:sz w:val="22"/>
          <w:szCs w:val="22"/>
          <w:lang w:val="sk-SK"/>
        </w:rPr>
      </w:pPr>
      <w:r w:rsidRPr="00F36881">
        <w:rPr>
          <w:sz w:val="22"/>
          <w:szCs w:val="22"/>
          <w:lang w:val="sk-SK"/>
        </w:rPr>
        <w:t>e) priemyselné stavby, stavby slúžiace energetike, stavby slúžiace stavebníctvu, stavby</w:t>
      </w:r>
    </w:p>
    <w:p w:rsidR="00530A16" w:rsidRPr="00F36881" w:rsidRDefault="00530A16" w:rsidP="00B856FF">
      <w:pPr>
        <w:pStyle w:val="Normln1"/>
        <w:jc w:val="both"/>
        <w:rPr>
          <w:sz w:val="22"/>
          <w:szCs w:val="22"/>
          <w:lang w:val="sk-SK"/>
        </w:rPr>
      </w:pPr>
      <w:r w:rsidRPr="00F36881">
        <w:rPr>
          <w:sz w:val="22"/>
          <w:szCs w:val="22"/>
          <w:lang w:val="sk-SK"/>
        </w:rPr>
        <w:t xml:space="preserve">    využívané na skladovanie vlastnej produkcie vrátane sta</w:t>
      </w:r>
      <w:r w:rsidR="00A93258">
        <w:rPr>
          <w:sz w:val="22"/>
          <w:szCs w:val="22"/>
          <w:lang w:val="sk-SK"/>
        </w:rPr>
        <w:t xml:space="preserve">vieb na vlastnú administratívu </w:t>
      </w:r>
      <w:r w:rsidR="00A93258" w:rsidRPr="00A151B0">
        <w:rPr>
          <w:b/>
          <w:sz w:val="22"/>
          <w:szCs w:val="22"/>
          <w:lang w:val="sk-SK"/>
        </w:rPr>
        <w:t>1,</w:t>
      </w:r>
      <w:r w:rsidR="00A151B0" w:rsidRPr="00A151B0">
        <w:rPr>
          <w:b/>
          <w:sz w:val="22"/>
          <w:szCs w:val="22"/>
          <w:lang w:val="sk-SK"/>
        </w:rPr>
        <w:t xml:space="preserve">- </w:t>
      </w:r>
      <w:r w:rsidR="00A93258" w:rsidRPr="00A151B0">
        <w:rPr>
          <w:b/>
          <w:sz w:val="22"/>
          <w:szCs w:val="22"/>
          <w:lang w:val="sk-SK"/>
        </w:rPr>
        <w:t>€</w:t>
      </w:r>
      <w:r w:rsidRPr="00F36881">
        <w:rPr>
          <w:sz w:val="22"/>
          <w:szCs w:val="22"/>
          <w:lang w:val="sk-SK"/>
        </w:rPr>
        <w:t xml:space="preserve">   </w:t>
      </w:r>
    </w:p>
    <w:p w:rsidR="00530A16" w:rsidRPr="00F36881" w:rsidRDefault="00530A16" w:rsidP="00B856FF">
      <w:pPr>
        <w:pStyle w:val="Normln0"/>
        <w:jc w:val="both"/>
        <w:rPr>
          <w:b/>
          <w:bCs/>
          <w:sz w:val="22"/>
          <w:szCs w:val="22"/>
        </w:rPr>
      </w:pPr>
      <w:r w:rsidRPr="00F36881">
        <w:rPr>
          <w:b/>
          <w:bCs/>
          <w:sz w:val="22"/>
          <w:szCs w:val="22"/>
        </w:rPr>
        <w:t xml:space="preserve">    </w:t>
      </w:r>
    </w:p>
    <w:p w:rsidR="00530A16" w:rsidRPr="00F36881" w:rsidRDefault="00530A16" w:rsidP="00B856FF">
      <w:pPr>
        <w:pStyle w:val="Normln1"/>
        <w:jc w:val="both"/>
        <w:rPr>
          <w:sz w:val="22"/>
          <w:szCs w:val="22"/>
          <w:lang w:val="sk-SK"/>
        </w:rPr>
      </w:pPr>
      <w:r w:rsidRPr="00F36881">
        <w:rPr>
          <w:sz w:val="22"/>
          <w:szCs w:val="22"/>
          <w:lang w:val="sk-SK"/>
        </w:rPr>
        <w:t>f) stavby na ostatné podnikanie a na zárobkovú činnosť, skladovanie a administratívu</w:t>
      </w:r>
    </w:p>
    <w:p w:rsidR="00530A16" w:rsidRPr="00F36881" w:rsidRDefault="00530A16" w:rsidP="00B856FF">
      <w:pPr>
        <w:pStyle w:val="Normln1"/>
        <w:jc w:val="both"/>
        <w:rPr>
          <w:sz w:val="22"/>
          <w:szCs w:val="22"/>
          <w:lang w:val="sk-SK"/>
        </w:rPr>
      </w:pPr>
      <w:r w:rsidRPr="00F36881">
        <w:rPr>
          <w:sz w:val="22"/>
          <w:szCs w:val="22"/>
          <w:lang w:val="sk-SK"/>
        </w:rPr>
        <w:t xml:space="preserve">    súvisiacu s ostatným podnika</w:t>
      </w:r>
      <w:r w:rsidR="00A151B0">
        <w:rPr>
          <w:sz w:val="22"/>
          <w:szCs w:val="22"/>
          <w:lang w:val="sk-SK"/>
        </w:rPr>
        <w:t xml:space="preserve">ním a so zárobkovou činnosťou </w:t>
      </w:r>
      <w:r w:rsidR="00A151B0" w:rsidRPr="00A151B0">
        <w:rPr>
          <w:b/>
          <w:sz w:val="22"/>
          <w:szCs w:val="22"/>
          <w:lang w:val="sk-SK"/>
        </w:rPr>
        <w:t>1,- €.</w:t>
      </w:r>
      <w:r w:rsidRPr="00F36881">
        <w:rPr>
          <w:sz w:val="22"/>
          <w:szCs w:val="22"/>
          <w:lang w:val="sk-SK"/>
        </w:rPr>
        <w:t xml:space="preserve"> </w:t>
      </w:r>
    </w:p>
    <w:p w:rsidR="00530A16" w:rsidRPr="00F36881" w:rsidRDefault="00530A16" w:rsidP="00B856FF">
      <w:pPr>
        <w:pStyle w:val="Normln0"/>
        <w:jc w:val="both"/>
        <w:rPr>
          <w:b/>
          <w:bCs/>
          <w:sz w:val="22"/>
          <w:szCs w:val="22"/>
        </w:rPr>
      </w:pPr>
      <w:r w:rsidRPr="00F36881">
        <w:rPr>
          <w:b/>
          <w:bCs/>
          <w:sz w:val="22"/>
          <w:szCs w:val="22"/>
        </w:rPr>
        <w:t xml:space="preserve">   </w:t>
      </w:r>
      <w:r w:rsidRPr="00F36881">
        <w:rPr>
          <w:sz w:val="22"/>
          <w:szCs w:val="22"/>
        </w:rPr>
        <w:t xml:space="preserve"> </w:t>
      </w:r>
    </w:p>
    <w:p w:rsidR="00530A16" w:rsidRDefault="00530A16" w:rsidP="00B856FF">
      <w:pPr>
        <w:pStyle w:val="Normln1"/>
        <w:jc w:val="both"/>
        <w:rPr>
          <w:sz w:val="22"/>
          <w:szCs w:val="22"/>
          <w:lang w:val="sk-SK"/>
        </w:rPr>
      </w:pPr>
      <w:r w:rsidRPr="00F36881">
        <w:rPr>
          <w:sz w:val="22"/>
          <w:szCs w:val="22"/>
          <w:lang w:val="sk-SK"/>
        </w:rPr>
        <w:t xml:space="preserve">g) ostatné stavby </w:t>
      </w:r>
      <w:r w:rsidR="00A151B0">
        <w:rPr>
          <w:sz w:val="22"/>
          <w:szCs w:val="22"/>
          <w:lang w:val="sk-SK"/>
        </w:rPr>
        <w:t xml:space="preserve">neuvedené v písmenách a) až f) </w:t>
      </w:r>
      <w:r w:rsidR="00A151B0" w:rsidRPr="00A151B0">
        <w:rPr>
          <w:b/>
          <w:sz w:val="22"/>
          <w:szCs w:val="22"/>
          <w:lang w:val="sk-SK"/>
        </w:rPr>
        <w:t>1,- €</w:t>
      </w:r>
      <w:r w:rsidRPr="00F36881">
        <w:rPr>
          <w:sz w:val="22"/>
          <w:szCs w:val="22"/>
          <w:lang w:val="sk-SK"/>
        </w:rPr>
        <w:t xml:space="preserve">   </w:t>
      </w:r>
    </w:p>
    <w:p w:rsidR="00B50102" w:rsidRPr="00F36881" w:rsidRDefault="00B50102" w:rsidP="00B856FF">
      <w:pPr>
        <w:pStyle w:val="Normln1"/>
        <w:jc w:val="both"/>
        <w:rPr>
          <w:sz w:val="22"/>
          <w:szCs w:val="22"/>
          <w:lang w:val="sk-SK"/>
        </w:rPr>
      </w:pPr>
    </w:p>
    <w:p w:rsidR="00530A16" w:rsidRPr="00F36881" w:rsidRDefault="00530A16" w:rsidP="00B856FF">
      <w:pPr>
        <w:pStyle w:val="Normln0"/>
        <w:jc w:val="both"/>
        <w:rPr>
          <w:sz w:val="22"/>
          <w:szCs w:val="22"/>
        </w:rPr>
      </w:pPr>
      <w:r w:rsidRPr="00F36881">
        <w:rPr>
          <w:sz w:val="22"/>
          <w:szCs w:val="22"/>
        </w:rPr>
        <w:t xml:space="preserve">2. Správca dane určuje pri viacpodlažných stavbách podľa § </w:t>
      </w:r>
      <w:r w:rsidR="00145884">
        <w:rPr>
          <w:sz w:val="22"/>
          <w:szCs w:val="22"/>
        </w:rPr>
        <w:t>4</w:t>
      </w:r>
      <w:r w:rsidRPr="00F36881">
        <w:rPr>
          <w:sz w:val="22"/>
          <w:szCs w:val="22"/>
        </w:rPr>
        <w:t xml:space="preserve"> </w:t>
      </w:r>
      <w:r w:rsidR="00DA3B03">
        <w:rPr>
          <w:sz w:val="22"/>
          <w:szCs w:val="22"/>
        </w:rPr>
        <w:t xml:space="preserve">tohto nariadenia </w:t>
      </w:r>
      <w:r w:rsidRPr="00F36881">
        <w:rPr>
          <w:sz w:val="22"/>
          <w:szCs w:val="22"/>
        </w:rPr>
        <w:t xml:space="preserve">príplatok za podlažie v sume </w:t>
      </w:r>
      <w:r w:rsidRPr="00B50102">
        <w:rPr>
          <w:b/>
          <w:sz w:val="22"/>
          <w:szCs w:val="22"/>
        </w:rPr>
        <w:t>0,</w:t>
      </w:r>
      <w:r w:rsidR="00B50102" w:rsidRPr="00B50102">
        <w:rPr>
          <w:b/>
          <w:sz w:val="22"/>
          <w:szCs w:val="22"/>
        </w:rPr>
        <w:t>12</w:t>
      </w:r>
      <w:r w:rsidRPr="00F36881">
        <w:rPr>
          <w:sz w:val="22"/>
          <w:szCs w:val="22"/>
        </w:rPr>
        <w:t xml:space="preserve"> </w:t>
      </w:r>
      <w:r w:rsidRPr="00B50102">
        <w:rPr>
          <w:b/>
          <w:sz w:val="22"/>
          <w:szCs w:val="22"/>
        </w:rPr>
        <w:t>€</w:t>
      </w:r>
      <w:r w:rsidRPr="00F36881">
        <w:rPr>
          <w:b/>
          <w:bCs/>
          <w:sz w:val="22"/>
          <w:szCs w:val="22"/>
        </w:rPr>
        <w:t xml:space="preserve"> </w:t>
      </w:r>
      <w:r w:rsidRPr="00F36881">
        <w:rPr>
          <w:sz w:val="22"/>
          <w:szCs w:val="22"/>
        </w:rPr>
        <w:t>za každé ďalšie podlažie okrem prvého nadzemného podlažia</w:t>
      </w:r>
      <w:r w:rsidRPr="00F36881">
        <w:rPr>
          <w:b/>
          <w:bCs/>
          <w:sz w:val="22"/>
          <w:szCs w:val="22"/>
        </w:rPr>
        <w:t xml:space="preserve">. </w:t>
      </w:r>
    </w:p>
    <w:p w:rsidR="00530A16" w:rsidRDefault="00530A16" w:rsidP="00B856FF">
      <w:pPr>
        <w:pStyle w:val="Normln0"/>
        <w:jc w:val="center"/>
        <w:rPr>
          <w:sz w:val="22"/>
          <w:szCs w:val="22"/>
        </w:rPr>
      </w:pPr>
    </w:p>
    <w:p w:rsidR="00B50102" w:rsidRDefault="00B50102" w:rsidP="00B856FF">
      <w:pPr>
        <w:pStyle w:val="Normln0"/>
        <w:jc w:val="center"/>
        <w:rPr>
          <w:sz w:val="22"/>
          <w:szCs w:val="22"/>
        </w:rPr>
      </w:pPr>
    </w:p>
    <w:p w:rsidR="00B50102" w:rsidRPr="00F36881" w:rsidRDefault="00B50102" w:rsidP="00B856FF">
      <w:pPr>
        <w:pStyle w:val="Normln0"/>
        <w:jc w:val="center"/>
        <w:rPr>
          <w:sz w:val="22"/>
          <w:szCs w:val="22"/>
        </w:rPr>
      </w:pPr>
    </w:p>
    <w:p w:rsidR="00530A16" w:rsidRPr="00B50102" w:rsidRDefault="00530A16" w:rsidP="00B856FF">
      <w:pPr>
        <w:pStyle w:val="Normln0"/>
        <w:jc w:val="center"/>
        <w:rPr>
          <w:b/>
          <w:sz w:val="22"/>
          <w:szCs w:val="22"/>
        </w:rPr>
      </w:pPr>
      <w:r w:rsidRPr="00B50102">
        <w:rPr>
          <w:b/>
          <w:sz w:val="22"/>
          <w:szCs w:val="22"/>
        </w:rPr>
        <w:t xml:space="preserve">§ </w:t>
      </w:r>
      <w:r w:rsidR="002D43E1" w:rsidRPr="00B50102">
        <w:rPr>
          <w:b/>
          <w:sz w:val="22"/>
          <w:szCs w:val="22"/>
        </w:rPr>
        <w:t>5</w:t>
      </w:r>
    </w:p>
    <w:p w:rsidR="00530A16" w:rsidRPr="00B50102" w:rsidRDefault="00530A16" w:rsidP="00B856FF">
      <w:pPr>
        <w:pStyle w:val="Normln0"/>
        <w:jc w:val="center"/>
        <w:rPr>
          <w:b/>
          <w:sz w:val="22"/>
          <w:szCs w:val="22"/>
        </w:rPr>
      </w:pPr>
      <w:r w:rsidRPr="00B50102">
        <w:rPr>
          <w:b/>
          <w:sz w:val="22"/>
          <w:szCs w:val="22"/>
        </w:rPr>
        <w:t>Daň z bytov</w:t>
      </w:r>
    </w:p>
    <w:p w:rsidR="00530A16" w:rsidRPr="00F36881" w:rsidRDefault="00530A16" w:rsidP="00B856FF">
      <w:pPr>
        <w:pStyle w:val="Normln0"/>
        <w:jc w:val="center"/>
        <w:rPr>
          <w:sz w:val="22"/>
          <w:szCs w:val="22"/>
        </w:rPr>
      </w:pPr>
    </w:p>
    <w:p w:rsidR="00530A16" w:rsidRPr="00F36881" w:rsidRDefault="00530A16" w:rsidP="00B856FF">
      <w:pPr>
        <w:pStyle w:val="Normln0"/>
        <w:jc w:val="both"/>
        <w:rPr>
          <w:sz w:val="22"/>
          <w:szCs w:val="22"/>
        </w:rPr>
      </w:pPr>
      <w:r w:rsidRPr="00F36881">
        <w:rPr>
          <w:sz w:val="22"/>
          <w:szCs w:val="22"/>
        </w:rPr>
        <w:t>Ročná sadzba dane z bytov sa určuje takto:</w:t>
      </w:r>
    </w:p>
    <w:p w:rsidR="00530A16" w:rsidRPr="00B50102" w:rsidRDefault="00530A16" w:rsidP="00B856FF">
      <w:pPr>
        <w:pStyle w:val="Normln0"/>
        <w:jc w:val="both"/>
        <w:rPr>
          <w:b/>
          <w:sz w:val="22"/>
          <w:szCs w:val="22"/>
          <w:lang w:eastAsia="cs-CZ"/>
        </w:rPr>
      </w:pPr>
      <w:r w:rsidRPr="00F36881">
        <w:rPr>
          <w:sz w:val="22"/>
          <w:szCs w:val="22"/>
        </w:rPr>
        <w:t xml:space="preserve">a)  </w:t>
      </w:r>
      <w:r w:rsidRPr="00F36881">
        <w:rPr>
          <w:sz w:val="22"/>
          <w:szCs w:val="22"/>
          <w:lang w:eastAsia="cs-CZ"/>
        </w:rPr>
        <w:t>za každý aj začatý m</w:t>
      </w:r>
      <w:r w:rsidRPr="00F36881">
        <w:rPr>
          <w:sz w:val="22"/>
          <w:szCs w:val="22"/>
          <w:vertAlign w:val="superscript"/>
          <w:lang w:eastAsia="cs-CZ"/>
        </w:rPr>
        <w:t>2</w:t>
      </w:r>
      <w:r w:rsidR="00B50102">
        <w:rPr>
          <w:sz w:val="22"/>
          <w:szCs w:val="22"/>
          <w:lang w:eastAsia="cs-CZ"/>
        </w:rPr>
        <w:t xml:space="preserve"> podlahovej plochy bytu </w:t>
      </w:r>
      <w:r w:rsidR="00B50102" w:rsidRPr="00B50102">
        <w:rPr>
          <w:b/>
          <w:sz w:val="22"/>
          <w:szCs w:val="22"/>
          <w:lang w:eastAsia="cs-CZ"/>
        </w:rPr>
        <w:t>0,12 €</w:t>
      </w:r>
      <w:r w:rsidRPr="00B50102">
        <w:rPr>
          <w:b/>
          <w:sz w:val="22"/>
          <w:szCs w:val="22"/>
          <w:lang w:eastAsia="cs-CZ"/>
        </w:rPr>
        <w:t xml:space="preserve">  </w:t>
      </w:r>
    </w:p>
    <w:p w:rsidR="00530A16" w:rsidRPr="00153687" w:rsidRDefault="00530A16" w:rsidP="00B856FF">
      <w:pPr>
        <w:pStyle w:val="Normln0"/>
        <w:jc w:val="both"/>
        <w:rPr>
          <w:b/>
          <w:bCs/>
          <w:sz w:val="22"/>
          <w:szCs w:val="22"/>
        </w:rPr>
      </w:pPr>
      <w:r w:rsidRPr="00F36881">
        <w:rPr>
          <w:b/>
          <w:bCs/>
          <w:sz w:val="22"/>
          <w:szCs w:val="22"/>
          <w:lang w:eastAsia="cs-CZ"/>
        </w:rPr>
        <w:t xml:space="preserve">   </w:t>
      </w:r>
      <w:r w:rsidRPr="00F36881">
        <w:rPr>
          <w:sz w:val="22"/>
          <w:szCs w:val="22"/>
        </w:rPr>
        <w:t xml:space="preserve"> </w:t>
      </w:r>
    </w:p>
    <w:p w:rsidR="00530A16" w:rsidRPr="00F36881" w:rsidRDefault="00530A16" w:rsidP="00B856FF">
      <w:pPr>
        <w:pStyle w:val="Normln1"/>
        <w:jc w:val="both"/>
        <w:rPr>
          <w:b/>
          <w:bCs/>
          <w:sz w:val="22"/>
          <w:szCs w:val="22"/>
          <w:lang w:val="sk-SK"/>
        </w:rPr>
      </w:pPr>
      <w:r w:rsidRPr="00F36881">
        <w:rPr>
          <w:sz w:val="22"/>
          <w:szCs w:val="22"/>
          <w:lang w:val="sk-SK"/>
        </w:rPr>
        <w:t>b) za každý aj začatý m</w:t>
      </w:r>
      <w:r w:rsidRPr="00F36881">
        <w:rPr>
          <w:sz w:val="22"/>
          <w:szCs w:val="22"/>
          <w:vertAlign w:val="superscript"/>
          <w:lang w:val="sk-SK"/>
        </w:rPr>
        <w:t>2</w:t>
      </w:r>
      <w:r w:rsidRPr="00F36881">
        <w:rPr>
          <w:sz w:val="22"/>
          <w:szCs w:val="22"/>
          <w:lang w:val="sk-SK"/>
        </w:rPr>
        <w:t xml:space="preserve"> podlahovej plochy nebytového priestoru</w:t>
      </w:r>
      <w:r w:rsidR="00B50102">
        <w:rPr>
          <w:sz w:val="22"/>
          <w:szCs w:val="22"/>
          <w:lang w:val="sk-SK"/>
        </w:rPr>
        <w:t xml:space="preserve"> </w:t>
      </w:r>
      <w:r w:rsidR="00B50102" w:rsidRPr="00B50102">
        <w:rPr>
          <w:b/>
          <w:sz w:val="22"/>
          <w:szCs w:val="22"/>
          <w:lang w:val="sk-SK"/>
        </w:rPr>
        <w:t>0,12 €</w:t>
      </w:r>
    </w:p>
    <w:p w:rsidR="00B50102" w:rsidRPr="00F36881" w:rsidRDefault="00530A16" w:rsidP="00B50102">
      <w:pPr>
        <w:pStyle w:val="Normln0"/>
        <w:jc w:val="both"/>
        <w:rPr>
          <w:b/>
          <w:bCs/>
          <w:sz w:val="22"/>
          <w:szCs w:val="22"/>
        </w:rPr>
      </w:pPr>
      <w:r w:rsidRPr="00F36881">
        <w:rPr>
          <w:b/>
          <w:bCs/>
          <w:sz w:val="22"/>
          <w:szCs w:val="22"/>
        </w:rPr>
        <w:t xml:space="preserve">    </w:t>
      </w:r>
    </w:p>
    <w:p w:rsidR="00530A16" w:rsidRDefault="00530A16" w:rsidP="00B856FF">
      <w:pPr>
        <w:pStyle w:val="Normln0"/>
        <w:jc w:val="both"/>
        <w:rPr>
          <w:b/>
          <w:bCs/>
          <w:sz w:val="22"/>
          <w:szCs w:val="22"/>
        </w:rPr>
      </w:pPr>
    </w:p>
    <w:p w:rsidR="00B50102" w:rsidRDefault="00B50102" w:rsidP="00B856FF">
      <w:pPr>
        <w:pStyle w:val="Normln0"/>
        <w:jc w:val="both"/>
        <w:rPr>
          <w:b/>
          <w:bCs/>
          <w:sz w:val="22"/>
          <w:szCs w:val="22"/>
        </w:rPr>
      </w:pPr>
    </w:p>
    <w:p w:rsidR="00B50102" w:rsidRDefault="00B50102" w:rsidP="00B856FF">
      <w:pPr>
        <w:pStyle w:val="Normln0"/>
        <w:jc w:val="both"/>
        <w:rPr>
          <w:b/>
          <w:bCs/>
          <w:sz w:val="22"/>
          <w:szCs w:val="22"/>
        </w:rPr>
      </w:pPr>
    </w:p>
    <w:p w:rsidR="00B50102" w:rsidRDefault="00B50102" w:rsidP="00B856FF">
      <w:pPr>
        <w:pStyle w:val="Normln0"/>
        <w:jc w:val="both"/>
        <w:rPr>
          <w:b/>
          <w:bCs/>
          <w:sz w:val="22"/>
          <w:szCs w:val="22"/>
        </w:rPr>
      </w:pPr>
    </w:p>
    <w:p w:rsidR="00B50102" w:rsidRDefault="00B50102" w:rsidP="00B856FF">
      <w:pPr>
        <w:pStyle w:val="Normln0"/>
        <w:jc w:val="both"/>
        <w:rPr>
          <w:b/>
          <w:bCs/>
          <w:sz w:val="22"/>
          <w:szCs w:val="22"/>
        </w:rPr>
      </w:pPr>
    </w:p>
    <w:p w:rsidR="00B50102" w:rsidRPr="00F36881" w:rsidRDefault="00B50102" w:rsidP="00B856FF">
      <w:pPr>
        <w:pStyle w:val="Normln0"/>
        <w:jc w:val="both"/>
        <w:rPr>
          <w:b/>
          <w:bCs/>
          <w:sz w:val="22"/>
          <w:szCs w:val="22"/>
        </w:rPr>
      </w:pPr>
    </w:p>
    <w:p w:rsidR="00530A16" w:rsidRPr="00F36881" w:rsidRDefault="00530A16" w:rsidP="00B856FF">
      <w:pPr>
        <w:pStyle w:val="Normln0"/>
        <w:jc w:val="both"/>
        <w:rPr>
          <w:b/>
          <w:bCs/>
          <w:sz w:val="22"/>
          <w:szCs w:val="22"/>
        </w:rPr>
      </w:pPr>
    </w:p>
    <w:p w:rsidR="00530A16" w:rsidRPr="00B50102" w:rsidRDefault="00530A16" w:rsidP="00B856FF">
      <w:pPr>
        <w:pStyle w:val="Normln0"/>
        <w:jc w:val="center"/>
        <w:rPr>
          <w:b/>
          <w:sz w:val="22"/>
          <w:szCs w:val="22"/>
        </w:rPr>
      </w:pPr>
      <w:r w:rsidRPr="00B50102">
        <w:rPr>
          <w:b/>
          <w:sz w:val="22"/>
          <w:szCs w:val="22"/>
        </w:rPr>
        <w:t xml:space="preserve">§ </w:t>
      </w:r>
      <w:r w:rsidR="002D43E1" w:rsidRPr="00B50102">
        <w:rPr>
          <w:b/>
          <w:sz w:val="22"/>
          <w:szCs w:val="22"/>
        </w:rPr>
        <w:t>6</w:t>
      </w:r>
    </w:p>
    <w:p w:rsidR="00530A16" w:rsidRPr="00B50102" w:rsidRDefault="00530A16" w:rsidP="00B856FF">
      <w:pPr>
        <w:pStyle w:val="Normln0"/>
        <w:jc w:val="center"/>
        <w:rPr>
          <w:b/>
          <w:sz w:val="22"/>
          <w:szCs w:val="22"/>
        </w:rPr>
      </w:pPr>
      <w:r w:rsidRPr="00B50102">
        <w:rPr>
          <w:b/>
          <w:sz w:val="22"/>
          <w:szCs w:val="22"/>
        </w:rPr>
        <w:t>Oslobodenie a zníženie dane</w:t>
      </w:r>
      <w:r w:rsidR="002D43E1" w:rsidRPr="00B50102">
        <w:rPr>
          <w:b/>
          <w:sz w:val="22"/>
          <w:szCs w:val="22"/>
        </w:rPr>
        <w:t xml:space="preserve"> z nehnuteľností</w:t>
      </w:r>
    </w:p>
    <w:p w:rsidR="00530A16" w:rsidRDefault="00530A16" w:rsidP="00B856FF">
      <w:pPr>
        <w:pStyle w:val="Normln0"/>
        <w:jc w:val="center"/>
        <w:rPr>
          <w:b/>
          <w:bCs/>
          <w:sz w:val="22"/>
          <w:szCs w:val="22"/>
        </w:rPr>
      </w:pPr>
    </w:p>
    <w:p w:rsidR="00B50102" w:rsidRPr="00F36881" w:rsidRDefault="00B50102" w:rsidP="00B856FF">
      <w:pPr>
        <w:pStyle w:val="Normln0"/>
        <w:jc w:val="center"/>
        <w:rPr>
          <w:b/>
          <w:bCs/>
          <w:sz w:val="22"/>
          <w:szCs w:val="22"/>
        </w:rPr>
      </w:pPr>
    </w:p>
    <w:p w:rsidR="00530A16" w:rsidRPr="00F36881" w:rsidRDefault="00B50102" w:rsidP="00B856FF">
      <w:pPr>
        <w:pStyle w:val="Normln0"/>
        <w:jc w:val="both"/>
        <w:rPr>
          <w:sz w:val="22"/>
          <w:szCs w:val="22"/>
        </w:rPr>
      </w:pPr>
      <w:r>
        <w:rPr>
          <w:sz w:val="22"/>
          <w:szCs w:val="22"/>
        </w:rPr>
        <w:t>Obec Čataj</w:t>
      </w:r>
      <w:r w:rsidR="00530A16" w:rsidRPr="00F36881">
        <w:rPr>
          <w:b/>
          <w:bCs/>
          <w:sz w:val="22"/>
          <w:szCs w:val="22"/>
        </w:rPr>
        <w:t xml:space="preserve"> </w:t>
      </w:r>
      <w:r w:rsidR="00530A16" w:rsidRPr="00F36881">
        <w:rPr>
          <w:sz w:val="22"/>
          <w:szCs w:val="22"/>
        </w:rPr>
        <w:t>oslobodzuje od dane z pozemkov:</w:t>
      </w:r>
    </w:p>
    <w:p w:rsidR="00530A16" w:rsidRPr="00F36881" w:rsidRDefault="00530A16" w:rsidP="00B856FF">
      <w:pPr>
        <w:pStyle w:val="Normln0"/>
        <w:tabs>
          <w:tab w:val="left" w:pos="720"/>
        </w:tabs>
        <w:ind w:left="720" w:hanging="360"/>
        <w:jc w:val="both"/>
        <w:rPr>
          <w:sz w:val="22"/>
          <w:szCs w:val="22"/>
        </w:rPr>
      </w:pPr>
      <w:r w:rsidRPr="00F36881">
        <w:rPr>
          <w:sz w:val="22"/>
          <w:szCs w:val="22"/>
        </w:rPr>
        <w:t>a)</w:t>
      </w:r>
      <w:r w:rsidRPr="00F36881">
        <w:rPr>
          <w:sz w:val="22"/>
          <w:szCs w:val="22"/>
        </w:rPr>
        <w:tab/>
        <w:t>pozemky, na ktorých sú cintoríny, kolumbáriá, urnové háje a rozptylové lúky</w:t>
      </w:r>
    </w:p>
    <w:p w:rsidR="00530A16" w:rsidRPr="00F36881" w:rsidRDefault="00530A16" w:rsidP="00B856FF">
      <w:pPr>
        <w:pStyle w:val="Normln0"/>
        <w:tabs>
          <w:tab w:val="left" w:pos="720"/>
        </w:tabs>
        <w:ind w:left="720" w:hanging="360"/>
        <w:jc w:val="both"/>
        <w:rPr>
          <w:sz w:val="22"/>
          <w:szCs w:val="22"/>
        </w:rPr>
      </w:pPr>
      <w:r w:rsidRPr="00F36881">
        <w:rPr>
          <w:sz w:val="22"/>
          <w:szCs w:val="22"/>
        </w:rPr>
        <w:t>b)</w:t>
      </w:r>
      <w:r w:rsidRPr="00F36881">
        <w:rPr>
          <w:sz w:val="22"/>
          <w:szCs w:val="22"/>
        </w:rPr>
        <w:tab/>
        <w:t xml:space="preserve">pozemky verejne prístupných parkov, priestorov a športovísk </w:t>
      </w:r>
    </w:p>
    <w:p w:rsidR="00530A16" w:rsidRPr="00F36881" w:rsidRDefault="00530A16" w:rsidP="00B856FF">
      <w:pPr>
        <w:pStyle w:val="Normln0"/>
        <w:tabs>
          <w:tab w:val="left" w:pos="720"/>
        </w:tabs>
        <w:ind w:left="720" w:hanging="360"/>
        <w:jc w:val="both"/>
        <w:rPr>
          <w:sz w:val="22"/>
          <w:szCs w:val="22"/>
        </w:rPr>
      </w:pPr>
      <w:r w:rsidRPr="00F36881">
        <w:rPr>
          <w:sz w:val="22"/>
          <w:szCs w:val="22"/>
        </w:rPr>
        <w:t>c)</w:t>
      </w:r>
      <w:r w:rsidRPr="00F36881">
        <w:rPr>
          <w:sz w:val="22"/>
          <w:szCs w:val="22"/>
        </w:rPr>
        <w:tab/>
        <w:t>pozemky v národných parkoch, chránených areáloch, prírodných rezerváciách, prírodných pamiatok a vo vyhlásených ochranných pásmach s tretím a štvrtým stupňom ochrany</w:t>
      </w:r>
    </w:p>
    <w:p w:rsidR="00B50102" w:rsidRDefault="00B50102" w:rsidP="00B856FF">
      <w:pPr>
        <w:pStyle w:val="Normln0"/>
        <w:tabs>
          <w:tab w:val="left" w:pos="720"/>
        </w:tabs>
        <w:ind w:left="360" w:hanging="360"/>
        <w:jc w:val="both"/>
        <w:rPr>
          <w:sz w:val="22"/>
          <w:szCs w:val="22"/>
        </w:rPr>
      </w:pPr>
    </w:p>
    <w:p w:rsidR="00E53223" w:rsidRPr="00F36881" w:rsidRDefault="00E53223" w:rsidP="00B856FF">
      <w:pPr>
        <w:pStyle w:val="Normln0"/>
        <w:tabs>
          <w:tab w:val="left" w:pos="720"/>
        </w:tabs>
        <w:ind w:left="720" w:hanging="360"/>
        <w:jc w:val="both"/>
        <w:rPr>
          <w:sz w:val="22"/>
          <w:szCs w:val="22"/>
        </w:rPr>
      </w:pPr>
    </w:p>
    <w:p w:rsidR="00B77CF4" w:rsidRDefault="00B77CF4" w:rsidP="00292D2D">
      <w:pPr>
        <w:pStyle w:val="Normln0"/>
        <w:jc w:val="both"/>
        <w:rPr>
          <w:sz w:val="22"/>
          <w:szCs w:val="22"/>
        </w:rPr>
      </w:pPr>
    </w:p>
    <w:p w:rsidR="00E53223" w:rsidRPr="00F36881" w:rsidRDefault="00E53223" w:rsidP="00292D2D">
      <w:pPr>
        <w:pStyle w:val="Normln0"/>
        <w:jc w:val="both"/>
        <w:rPr>
          <w:sz w:val="22"/>
          <w:szCs w:val="22"/>
        </w:rPr>
      </w:pPr>
    </w:p>
    <w:p w:rsidR="00530A16" w:rsidRDefault="00530A16" w:rsidP="00B856FF">
      <w:pPr>
        <w:pStyle w:val="Normln0"/>
        <w:jc w:val="center"/>
        <w:rPr>
          <w:sz w:val="22"/>
          <w:szCs w:val="22"/>
        </w:rPr>
      </w:pPr>
      <w:r w:rsidRPr="00A244C1">
        <w:rPr>
          <w:sz w:val="22"/>
          <w:szCs w:val="22"/>
        </w:rPr>
        <w:t>Článok II.</w:t>
      </w:r>
    </w:p>
    <w:p w:rsidR="00BB364D" w:rsidRPr="00F36881" w:rsidRDefault="00BB364D" w:rsidP="00B856FF">
      <w:pPr>
        <w:pStyle w:val="Normln0"/>
        <w:jc w:val="center"/>
        <w:rPr>
          <w:sz w:val="22"/>
          <w:szCs w:val="22"/>
        </w:rPr>
      </w:pPr>
    </w:p>
    <w:p w:rsidR="00530A16" w:rsidRPr="00F36881" w:rsidRDefault="00E53223" w:rsidP="00B856FF">
      <w:pPr>
        <w:pStyle w:val="Normln0"/>
        <w:jc w:val="center"/>
        <w:rPr>
          <w:b/>
          <w:bCs/>
          <w:sz w:val="22"/>
          <w:szCs w:val="22"/>
        </w:rPr>
      </w:pPr>
      <w:r>
        <w:rPr>
          <w:b/>
          <w:bCs/>
          <w:sz w:val="22"/>
          <w:szCs w:val="22"/>
        </w:rPr>
        <w:t>DAŇ  ZA  PSA</w:t>
      </w:r>
    </w:p>
    <w:p w:rsidR="00E53223" w:rsidRDefault="00E53223" w:rsidP="00B856FF">
      <w:pPr>
        <w:pStyle w:val="Normln0"/>
        <w:jc w:val="center"/>
        <w:rPr>
          <w:b/>
          <w:sz w:val="22"/>
          <w:szCs w:val="22"/>
        </w:rPr>
      </w:pPr>
    </w:p>
    <w:p w:rsidR="00E53223" w:rsidRDefault="00E53223" w:rsidP="00B856FF">
      <w:pPr>
        <w:pStyle w:val="Normln0"/>
        <w:jc w:val="center"/>
        <w:rPr>
          <w:b/>
          <w:sz w:val="22"/>
          <w:szCs w:val="22"/>
        </w:rPr>
      </w:pPr>
    </w:p>
    <w:p w:rsidR="00E53223" w:rsidRPr="00E53223" w:rsidRDefault="00E53223" w:rsidP="00B856FF">
      <w:pPr>
        <w:pStyle w:val="Normln0"/>
        <w:jc w:val="center"/>
        <w:rPr>
          <w:b/>
          <w:sz w:val="22"/>
          <w:szCs w:val="22"/>
        </w:rPr>
      </w:pPr>
      <w:r>
        <w:rPr>
          <w:b/>
          <w:sz w:val="22"/>
          <w:szCs w:val="22"/>
        </w:rPr>
        <w:t>§7</w:t>
      </w:r>
    </w:p>
    <w:p w:rsidR="00530A16" w:rsidRDefault="00530A16" w:rsidP="00B856FF">
      <w:pPr>
        <w:pStyle w:val="Nzev1"/>
        <w:rPr>
          <w:bCs w:val="0"/>
          <w:sz w:val="22"/>
          <w:szCs w:val="22"/>
        </w:rPr>
      </w:pPr>
      <w:r w:rsidRPr="00E53223">
        <w:rPr>
          <w:bCs w:val="0"/>
          <w:sz w:val="22"/>
          <w:szCs w:val="22"/>
        </w:rPr>
        <w:t>Predmet dane, daňovník a základ dane</w:t>
      </w:r>
    </w:p>
    <w:p w:rsidR="00E53223" w:rsidRPr="00E53223" w:rsidRDefault="00E53223" w:rsidP="00B856FF">
      <w:pPr>
        <w:pStyle w:val="Nzev1"/>
        <w:rPr>
          <w:bCs w:val="0"/>
          <w:sz w:val="22"/>
          <w:szCs w:val="22"/>
        </w:rPr>
      </w:pPr>
    </w:p>
    <w:p w:rsidR="00530A16" w:rsidRDefault="00530A16" w:rsidP="00B856FF">
      <w:pPr>
        <w:pStyle w:val="Nzev1"/>
        <w:jc w:val="both"/>
        <w:rPr>
          <w:b w:val="0"/>
          <w:bCs w:val="0"/>
          <w:sz w:val="22"/>
          <w:szCs w:val="22"/>
        </w:rPr>
      </w:pPr>
      <w:r w:rsidRPr="00F36881">
        <w:rPr>
          <w:b w:val="0"/>
          <w:bCs w:val="0"/>
          <w:sz w:val="22"/>
          <w:szCs w:val="22"/>
        </w:rPr>
        <w:t>Predmetom dane za psa je pes starší ako 6 mesiacov chovaný fyzickou osobou alebo právnickou osobou.</w:t>
      </w:r>
    </w:p>
    <w:p w:rsidR="00A244C1" w:rsidRPr="00F36881" w:rsidRDefault="00A244C1" w:rsidP="00B856FF">
      <w:pPr>
        <w:pStyle w:val="Nzev1"/>
        <w:jc w:val="both"/>
        <w:rPr>
          <w:b w:val="0"/>
          <w:bCs w:val="0"/>
          <w:sz w:val="22"/>
          <w:szCs w:val="22"/>
        </w:rPr>
      </w:pPr>
    </w:p>
    <w:p w:rsidR="00530A16" w:rsidRPr="00A244C1" w:rsidRDefault="00530A16" w:rsidP="00B856FF">
      <w:pPr>
        <w:pStyle w:val="Nzev1"/>
        <w:rPr>
          <w:bCs w:val="0"/>
          <w:sz w:val="22"/>
          <w:szCs w:val="22"/>
        </w:rPr>
      </w:pPr>
      <w:r w:rsidRPr="00A244C1">
        <w:rPr>
          <w:bCs w:val="0"/>
          <w:sz w:val="22"/>
          <w:szCs w:val="22"/>
        </w:rPr>
        <w:t xml:space="preserve">§ </w:t>
      </w:r>
      <w:r w:rsidR="00E53223" w:rsidRPr="00A244C1">
        <w:rPr>
          <w:bCs w:val="0"/>
          <w:sz w:val="22"/>
          <w:szCs w:val="22"/>
        </w:rPr>
        <w:t>8</w:t>
      </w:r>
    </w:p>
    <w:p w:rsidR="00530A16" w:rsidRPr="00A244C1" w:rsidRDefault="00530A16" w:rsidP="00B856FF">
      <w:pPr>
        <w:pStyle w:val="Nzev1"/>
        <w:rPr>
          <w:bCs w:val="0"/>
          <w:sz w:val="22"/>
          <w:szCs w:val="22"/>
        </w:rPr>
      </w:pPr>
      <w:r w:rsidRPr="00A244C1">
        <w:rPr>
          <w:bCs w:val="0"/>
          <w:sz w:val="22"/>
          <w:szCs w:val="22"/>
        </w:rPr>
        <w:t>Sadzba dane</w:t>
      </w:r>
    </w:p>
    <w:p w:rsidR="00530A16" w:rsidRDefault="00530A16" w:rsidP="00B856FF">
      <w:pPr>
        <w:pStyle w:val="Nzev1"/>
        <w:jc w:val="both"/>
        <w:rPr>
          <w:b w:val="0"/>
          <w:bCs w:val="0"/>
          <w:sz w:val="22"/>
          <w:szCs w:val="22"/>
        </w:rPr>
      </w:pPr>
      <w:r w:rsidRPr="00F36881">
        <w:rPr>
          <w:b w:val="0"/>
          <w:bCs w:val="0"/>
          <w:sz w:val="22"/>
          <w:szCs w:val="22"/>
        </w:rPr>
        <w:t xml:space="preserve">Sadzba dane </w:t>
      </w:r>
      <w:r w:rsidRPr="00E53223">
        <w:rPr>
          <w:b w:val="0"/>
          <w:bCs w:val="0"/>
          <w:sz w:val="22"/>
          <w:szCs w:val="22"/>
        </w:rPr>
        <w:t>sa určuje</w:t>
      </w:r>
      <w:r w:rsidRPr="00F36881">
        <w:rPr>
          <w:b w:val="0"/>
          <w:bCs w:val="0"/>
          <w:sz w:val="22"/>
          <w:szCs w:val="22"/>
        </w:rPr>
        <w:t xml:space="preserve"> </w:t>
      </w:r>
      <w:r w:rsidR="00E53223">
        <w:rPr>
          <w:b w:val="0"/>
          <w:bCs w:val="0"/>
          <w:sz w:val="22"/>
          <w:szCs w:val="22"/>
        </w:rPr>
        <w:t xml:space="preserve"> </w:t>
      </w:r>
      <w:r w:rsidR="003F63E4">
        <w:rPr>
          <w:bCs w:val="0"/>
          <w:sz w:val="22"/>
          <w:szCs w:val="22"/>
        </w:rPr>
        <w:t>6</w:t>
      </w:r>
      <w:r w:rsidR="00E53223" w:rsidRPr="00A244C1">
        <w:rPr>
          <w:bCs w:val="0"/>
          <w:sz w:val="22"/>
          <w:szCs w:val="22"/>
        </w:rPr>
        <w:t xml:space="preserve"> ,- €</w:t>
      </w:r>
      <w:r w:rsidR="00E53223">
        <w:rPr>
          <w:b w:val="0"/>
          <w:bCs w:val="0"/>
          <w:sz w:val="22"/>
          <w:szCs w:val="22"/>
        </w:rPr>
        <w:t xml:space="preserve"> </w:t>
      </w:r>
      <w:r w:rsidR="00A244C1">
        <w:rPr>
          <w:b w:val="0"/>
          <w:bCs w:val="0"/>
          <w:sz w:val="22"/>
          <w:szCs w:val="22"/>
        </w:rPr>
        <w:t xml:space="preserve">na </w:t>
      </w:r>
      <w:r w:rsidRPr="00F36881">
        <w:rPr>
          <w:b w:val="0"/>
          <w:bCs w:val="0"/>
          <w:sz w:val="22"/>
          <w:szCs w:val="22"/>
        </w:rPr>
        <w:t xml:space="preserve"> kalendárny rok </w:t>
      </w:r>
      <w:r w:rsidR="00A244C1">
        <w:rPr>
          <w:b w:val="0"/>
          <w:bCs w:val="0"/>
          <w:sz w:val="22"/>
          <w:szCs w:val="22"/>
        </w:rPr>
        <w:t>za jedného psa a každého ďalšieho psa.</w:t>
      </w:r>
    </w:p>
    <w:p w:rsidR="00404567" w:rsidRDefault="00404567" w:rsidP="00B856FF">
      <w:pPr>
        <w:pStyle w:val="Nzev1"/>
        <w:jc w:val="both"/>
        <w:rPr>
          <w:b w:val="0"/>
          <w:bCs w:val="0"/>
          <w:sz w:val="22"/>
          <w:szCs w:val="22"/>
        </w:rPr>
      </w:pPr>
    </w:p>
    <w:p w:rsidR="00A244C1" w:rsidRPr="00F36881" w:rsidRDefault="00A244C1" w:rsidP="00B856FF">
      <w:pPr>
        <w:pStyle w:val="Nzev1"/>
        <w:jc w:val="both"/>
        <w:rPr>
          <w:b w:val="0"/>
          <w:bCs w:val="0"/>
          <w:sz w:val="22"/>
          <w:szCs w:val="22"/>
        </w:rPr>
      </w:pPr>
    </w:p>
    <w:p w:rsidR="00530A16" w:rsidRPr="00F36881" w:rsidRDefault="00530A16" w:rsidP="00B856FF">
      <w:pPr>
        <w:pStyle w:val="Nzev1"/>
        <w:jc w:val="both"/>
        <w:rPr>
          <w:b w:val="0"/>
          <w:bCs w:val="0"/>
          <w:sz w:val="22"/>
          <w:szCs w:val="22"/>
        </w:rPr>
      </w:pPr>
      <w:r w:rsidRPr="00F36881">
        <w:rPr>
          <w:b w:val="0"/>
          <w:bCs w:val="0"/>
          <w:sz w:val="22"/>
          <w:szCs w:val="22"/>
        </w:rPr>
        <w:t xml:space="preserve"> </w:t>
      </w:r>
    </w:p>
    <w:p w:rsidR="00530A16" w:rsidRPr="00A244C1" w:rsidRDefault="00530A16" w:rsidP="00B856FF">
      <w:pPr>
        <w:pStyle w:val="Nzev1"/>
        <w:rPr>
          <w:bCs w:val="0"/>
          <w:sz w:val="22"/>
          <w:szCs w:val="22"/>
        </w:rPr>
      </w:pPr>
      <w:r w:rsidRPr="00A244C1">
        <w:rPr>
          <w:bCs w:val="0"/>
          <w:sz w:val="22"/>
          <w:szCs w:val="22"/>
        </w:rPr>
        <w:t xml:space="preserve">§ </w:t>
      </w:r>
      <w:r w:rsidR="00A244C1" w:rsidRPr="00A244C1">
        <w:rPr>
          <w:bCs w:val="0"/>
          <w:sz w:val="22"/>
          <w:szCs w:val="22"/>
        </w:rPr>
        <w:t>9</w:t>
      </w:r>
    </w:p>
    <w:p w:rsidR="00530A16" w:rsidRPr="00A244C1" w:rsidRDefault="00530A16" w:rsidP="00B856FF">
      <w:pPr>
        <w:pStyle w:val="Nzev1"/>
        <w:rPr>
          <w:bCs w:val="0"/>
          <w:sz w:val="22"/>
          <w:szCs w:val="22"/>
        </w:rPr>
      </w:pPr>
      <w:r w:rsidRPr="00A244C1">
        <w:rPr>
          <w:bCs w:val="0"/>
          <w:sz w:val="22"/>
          <w:szCs w:val="22"/>
        </w:rPr>
        <w:t>Vznik a zánik daňovej povinnosti</w:t>
      </w:r>
    </w:p>
    <w:p w:rsidR="00530A16" w:rsidRPr="00F36881" w:rsidRDefault="00530A16" w:rsidP="00B856FF">
      <w:pPr>
        <w:pStyle w:val="Nzev1"/>
        <w:jc w:val="both"/>
        <w:rPr>
          <w:b w:val="0"/>
          <w:bCs w:val="0"/>
          <w:sz w:val="22"/>
          <w:szCs w:val="22"/>
        </w:rPr>
      </w:pPr>
    </w:p>
    <w:p w:rsidR="00530A16" w:rsidRDefault="005D1E4F" w:rsidP="00B856FF">
      <w:pPr>
        <w:pStyle w:val="Nzev1"/>
        <w:jc w:val="both"/>
        <w:rPr>
          <w:b w:val="0"/>
          <w:bCs w:val="0"/>
          <w:sz w:val="22"/>
          <w:szCs w:val="22"/>
        </w:rPr>
      </w:pPr>
      <w:r w:rsidRPr="00F36881">
        <w:rPr>
          <w:b w:val="0"/>
          <w:bCs w:val="0"/>
          <w:sz w:val="22"/>
          <w:szCs w:val="22"/>
        </w:rPr>
        <w:t xml:space="preserve">1. </w:t>
      </w:r>
      <w:r w:rsidR="00530A16" w:rsidRPr="00F36881">
        <w:rPr>
          <w:b w:val="0"/>
          <w:bCs w:val="0"/>
          <w:sz w:val="22"/>
          <w:szCs w:val="22"/>
        </w:rPr>
        <w:t xml:space="preserve">Daňová povinnosť vzniká prvým dňom kalendárneho mesiaca nasledujúceho po mesiaci, v ktorom sa pes stal predmetom dane a zaniká </w:t>
      </w:r>
      <w:r w:rsidR="007230FB" w:rsidRPr="00F36881">
        <w:rPr>
          <w:sz w:val="22"/>
          <w:szCs w:val="22"/>
        </w:rPr>
        <w:t>posledným dňom mesiaca, v ktorom pes prestal byť predmetom dane.</w:t>
      </w:r>
      <w:r w:rsidR="00530A16" w:rsidRPr="00F36881">
        <w:rPr>
          <w:b w:val="0"/>
          <w:bCs w:val="0"/>
          <w:sz w:val="22"/>
          <w:szCs w:val="22"/>
        </w:rPr>
        <w:t xml:space="preserve"> </w:t>
      </w:r>
    </w:p>
    <w:p w:rsidR="00A244C1" w:rsidRDefault="00A244C1" w:rsidP="00B856FF">
      <w:pPr>
        <w:pStyle w:val="Nzev1"/>
        <w:jc w:val="both"/>
        <w:rPr>
          <w:b w:val="0"/>
          <w:bCs w:val="0"/>
          <w:sz w:val="22"/>
          <w:szCs w:val="22"/>
        </w:rPr>
      </w:pPr>
    </w:p>
    <w:p w:rsidR="00292D2D" w:rsidRDefault="00292D2D" w:rsidP="00292D2D">
      <w:pPr>
        <w:pStyle w:val="Nzev1"/>
        <w:ind w:left="360"/>
        <w:jc w:val="both"/>
        <w:rPr>
          <w:b w:val="0"/>
          <w:bCs w:val="0"/>
          <w:sz w:val="22"/>
          <w:szCs w:val="22"/>
        </w:rPr>
      </w:pPr>
    </w:p>
    <w:p w:rsidR="005869D1" w:rsidRPr="00F36881" w:rsidRDefault="005869D1" w:rsidP="00292D2D">
      <w:pPr>
        <w:pStyle w:val="Nzev1"/>
        <w:ind w:left="360"/>
        <w:jc w:val="both"/>
        <w:rPr>
          <w:b w:val="0"/>
          <w:bCs w:val="0"/>
          <w:sz w:val="22"/>
          <w:szCs w:val="22"/>
        </w:rPr>
      </w:pPr>
    </w:p>
    <w:p w:rsidR="00530A16" w:rsidRPr="00F36881" w:rsidRDefault="00530A16" w:rsidP="00A244C1">
      <w:pPr>
        <w:pStyle w:val="Normln0"/>
        <w:jc w:val="center"/>
        <w:rPr>
          <w:sz w:val="22"/>
          <w:szCs w:val="22"/>
        </w:rPr>
      </w:pPr>
      <w:r w:rsidRPr="00F36881">
        <w:rPr>
          <w:sz w:val="22"/>
          <w:szCs w:val="22"/>
        </w:rPr>
        <w:t>Článok III.</w:t>
      </w:r>
    </w:p>
    <w:p w:rsidR="00BB364D" w:rsidRDefault="00BB364D" w:rsidP="00B856FF">
      <w:pPr>
        <w:pStyle w:val="Normln0"/>
        <w:jc w:val="center"/>
        <w:rPr>
          <w:b/>
          <w:bCs/>
          <w:sz w:val="22"/>
          <w:szCs w:val="22"/>
        </w:rPr>
      </w:pPr>
    </w:p>
    <w:p w:rsidR="00530A16" w:rsidRPr="00F36881" w:rsidRDefault="00BB364D" w:rsidP="00B856FF">
      <w:pPr>
        <w:pStyle w:val="Normln0"/>
        <w:jc w:val="center"/>
        <w:rPr>
          <w:b/>
          <w:bCs/>
          <w:sz w:val="22"/>
          <w:szCs w:val="22"/>
        </w:rPr>
      </w:pPr>
      <w:r>
        <w:rPr>
          <w:b/>
          <w:bCs/>
          <w:sz w:val="22"/>
          <w:szCs w:val="22"/>
        </w:rPr>
        <w:t>DAŇ  ZA UŽÍVANIE  VEREJNÉHO PRIESTRANSTVA</w:t>
      </w:r>
    </w:p>
    <w:p w:rsidR="00BB364D" w:rsidRDefault="00BB364D" w:rsidP="00B856FF">
      <w:pPr>
        <w:pStyle w:val="Normln0"/>
        <w:jc w:val="center"/>
        <w:rPr>
          <w:sz w:val="22"/>
          <w:szCs w:val="22"/>
        </w:rPr>
      </w:pPr>
    </w:p>
    <w:p w:rsidR="00530A16" w:rsidRPr="00BB364D" w:rsidRDefault="00530A16" w:rsidP="00B856FF">
      <w:pPr>
        <w:pStyle w:val="Normln0"/>
        <w:jc w:val="center"/>
        <w:rPr>
          <w:b/>
          <w:sz w:val="22"/>
          <w:szCs w:val="22"/>
        </w:rPr>
      </w:pPr>
      <w:r w:rsidRPr="00BB364D">
        <w:rPr>
          <w:b/>
          <w:sz w:val="22"/>
          <w:szCs w:val="22"/>
        </w:rPr>
        <w:t>§ 1</w:t>
      </w:r>
      <w:r w:rsidR="005608C0">
        <w:rPr>
          <w:b/>
          <w:sz w:val="22"/>
          <w:szCs w:val="22"/>
        </w:rPr>
        <w:t>0</w:t>
      </w:r>
    </w:p>
    <w:p w:rsidR="00530A16" w:rsidRPr="00BB364D" w:rsidRDefault="00530A16" w:rsidP="00B856FF">
      <w:pPr>
        <w:pStyle w:val="Normln0"/>
        <w:jc w:val="center"/>
        <w:rPr>
          <w:b/>
          <w:sz w:val="22"/>
          <w:szCs w:val="22"/>
        </w:rPr>
      </w:pPr>
      <w:r w:rsidRPr="00BB364D">
        <w:rPr>
          <w:b/>
          <w:sz w:val="22"/>
          <w:szCs w:val="22"/>
        </w:rPr>
        <w:t>Predmet dane</w:t>
      </w:r>
    </w:p>
    <w:p w:rsidR="00530A16" w:rsidRPr="00F36881" w:rsidRDefault="00530A16" w:rsidP="00B856FF">
      <w:pPr>
        <w:pStyle w:val="Normln0"/>
        <w:jc w:val="center"/>
        <w:rPr>
          <w:b/>
          <w:bCs/>
          <w:sz w:val="22"/>
          <w:szCs w:val="22"/>
        </w:rPr>
      </w:pPr>
    </w:p>
    <w:p w:rsidR="00530A16" w:rsidRDefault="00530A16" w:rsidP="00B856FF">
      <w:pPr>
        <w:pStyle w:val="Nzev1"/>
        <w:jc w:val="both"/>
        <w:rPr>
          <w:b w:val="0"/>
          <w:bCs w:val="0"/>
          <w:sz w:val="22"/>
          <w:szCs w:val="22"/>
        </w:rPr>
      </w:pPr>
      <w:r w:rsidRPr="00F36881">
        <w:rPr>
          <w:b w:val="0"/>
          <w:bCs w:val="0"/>
          <w:sz w:val="22"/>
          <w:szCs w:val="22"/>
        </w:rPr>
        <w:t xml:space="preserve">1. Verejným priestranstvom pre účely tohto všeobecne záväzného nariadenia sú verejnosti prístupné pozemky vo vlastníctve </w:t>
      </w:r>
      <w:r w:rsidR="00A244C1">
        <w:rPr>
          <w:b w:val="0"/>
          <w:bCs w:val="0"/>
          <w:sz w:val="22"/>
          <w:szCs w:val="22"/>
        </w:rPr>
        <w:t>obce</w:t>
      </w:r>
      <w:r w:rsidRPr="00F36881">
        <w:rPr>
          <w:b w:val="0"/>
          <w:bCs w:val="0"/>
          <w:sz w:val="22"/>
          <w:szCs w:val="22"/>
        </w:rPr>
        <w:t xml:space="preserve">. </w:t>
      </w:r>
    </w:p>
    <w:p w:rsidR="00A244C1" w:rsidRPr="00F36881" w:rsidRDefault="00A244C1" w:rsidP="00B856FF">
      <w:pPr>
        <w:pStyle w:val="Nzev1"/>
        <w:jc w:val="both"/>
        <w:rPr>
          <w:b w:val="0"/>
          <w:bCs w:val="0"/>
          <w:i/>
          <w:iCs/>
          <w:color w:val="FF0000"/>
          <w:sz w:val="22"/>
          <w:szCs w:val="22"/>
        </w:rPr>
      </w:pPr>
    </w:p>
    <w:p w:rsidR="00530A16" w:rsidRPr="00F36881" w:rsidRDefault="00530A16" w:rsidP="00B856FF">
      <w:pPr>
        <w:pStyle w:val="Nzev1"/>
        <w:jc w:val="both"/>
        <w:rPr>
          <w:b w:val="0"/>
          <w:bCs w:val="0"/>
          <w:sz w:val="22"/>
          <w:szCs w:val="22"/>
        </w:rPr>
      </w:pPr>
      <w:r w:rsidRPr="00F36881">
        <w:rPr>
          <w:b w:val="0"/>
          <w:bCs w:val="0"/>
          <w:sz w:val="22"/>
          <w:szCs w:val="22"/>
        </w:rPr>
        <w:t xml:space="preserve">2. </w:t>
      </w:r>
      <w:r w:rsidRPr="00F36881">
        <w:rPr>
          <w:sz w:val="22"/>
          <w:szCs w:val="22"/>
        </w:rPr>
        <w:t xml:space="preserve"> </w:t>
      </w:r>
      <w:r w:rsidRPr="00F36881">
        <w:rPr>
          <w:b w:val="0"/>
          <w:bCs w:val="0"/>
          <w:sz w:val="22"/>
          <w:szCs w:val="22"/>
        </w:rPr>
        <w:t>Predmetom dane je osobitné užívanie verejného priestranstva a to najmä:</w:t>
      </w:r>
    </w:p>
    <w:p w:rsidR="00530A16" w:rsidRPr="00F36881" w:rsidRDefault="00530A16" w:rsidP="00B856FF">
      <w:pPr>
        <w:pStyle w:val="Nzev1"/>
        <w:jc w:val="both"/>
        <w:rPr>
          <w:b w:val="0"/>
          <w:bCs w:val="0"/>
          <w:sz w:val="22"/>
          <w:szCs w:val="22"/>
        </w:rPr>
      </w:pPr>
      <w:r w:rsidRPr="00F36881">
        <w:rPr>
          <w:b w:val="0"/>
          <w:bCs w:val="0"/>
          <w:sz w:val="22"/>
          <w:szCs w:val="22"/>
        </w:rPr>
        <w:t>a) umiestnenie zariadenia slúžiaceho na poskytovanie služieb, predvádzanie tovarov a služieb, predajného zariadenia (s výnimkou predajných zariadení, na ktoré sa vzťahujú trhové poplatky)</w:t>
      </w:r>
    </w:p>
    <w:p w:rsidR="00530A16" w:rsidRPr="00F36881" w:rsidRDefault="00530A16" w:rsidP="00B856FF">
      <w:pPr>
        <w:pStyle w:val="Nzev1"/>
        <w:jc w:val="both"/>
        <w:rPr>
          <w:b w:val="0"/>
          <w:bCs w:val="0"/>
          <w:sz w:val="22"/>
          <w:szCs w:val="22"/>
        </w:rPr>
      </w:pPr>
      <w:r w:rsidRPr="00F36881">
        <w:rPr>
          <w:b w:val="0"/>
          <w:bCs w:val="0"/>
          <w:sz w:val="22"/>
          <w:szCs w:val="22"/>
        </w:rPr>
        <w:t>b) umiestnenie cirkusu</w:t>
      </w:r>
    </w:p>
    <w:p w:rsidR="00530A16" w:rsidRPr="00F36881" w:rsidRDefault="00530A16" w:rsidP="00B856FF">
      <w:pPr>
        <w:pStyle w:val="Nzev1"/>
        <w:jc w:val="both"/>
        <w:rPr>
          <w:b w:val="0"/>
          <w:bCs w:val="0"/>
          <w:sz w:val="22"/>
          <w:szCs w:val="22"/>
          <w:vertAlign w:val="superscript"/>
        </w:rPr>
      </w:pPr>
      <w:r w:rsidRPr="00F36881">
        <w:rPr>
          <w:b w:val="0"/>
          <w:bCs w:val="0"/>
          <w:sz w:val="22"/>
          <w:szCs w:val="22"/>
        </w:rPr>
        <w:t>c)</w:t>
      </w:r>
      <w:r w:rsidRPr="00F36881">
        <w:rPr>
          <w:sz w:val="22"/>
          <w:szCs w:val="22"/>
        </w:rPr>
        <w:t xml:space="preserve"> </w:t>
      </w:r>
      <w:r w:rsidRPr="00F36881">
        <w:rPr>
          <w:b w:val="0"/>
          <w:bCs w:val="0"/>
          <w:sz w:val="22"/>
          <w:szCs w:val="22"/>
        </w:rPr>
        <w:t>umiestnenie technicko-zábavných atrakcií a iných atrakcií</w:t>
      </w:r>
      <w:r w:rsidRPr="00F36881">
        <w:rPr>
          <w:b w:val="0"/>
          <w:bCs w:val="0"/>
          <w:sz w:val="22"/>
          <w:szCs w:val="22"/>
          <w:vertAlign w:val="superscript"/>
        </w:rPr>
        <w:t xml:space="preserve">  </w:t>
      </w:r>
    </w:p>
    <w:p w:rsidR="00530A16" w:rsidRPr="00F36881" w:rsidRDefault="00530A16" w:rsidP="00B856FF">
      <w:pPr>
        <w:pStyle w:val="Nzev1"/>
        <w:jc w:val="both"/>
        <w:rPr>
          <w:b w:val="0"/>
          <w:bCs w:val="0"/>
          <w:sz w:val="22"/>
          <w:szCs w:val="22"/>
        </w:rPr>
      </w:pPr>
      <w:r w:rsidRPr="00F36881">
        <w:rPr>
          <w:b w:val="0"/>
          <w:bCs w:val="0"/>
          <w:sz w:val="22"/>
          <w:szCs w:val="22"/>
        </w:rPr>
        <w:t>d)</w:t>
      </w:r>
      <w:r w:rsidRPr="00F36881">
        <w:rPr>
          <w:sz w:val="22"/>
          <w:szCs w:val="22"/>
        </w:rPr>
        <w:t xml:space="preserve"> </w:t>
      </w:r>
      <w:r w:rsidRPr="00F36881">
        <w:rPr>
          <w:b w:val="0"/>
          <w:bCs w:val="0"/>
          <w:sz w:val="22"/>
          <w:szCs w:val="22"/>
        </w:rPr>
        <w:t xml:space="preserve">poskytnutie dočasných reštauračných služieb - </w:t>
      </w:r>
      <w:r w:rsidRPr="00F36881">
        <w:rPr>
          <w:sz w:val="22"/>
          <w:szCs w:val="22"/>
        </w:rPr>
        <w:t xml:space="preserve"> </w:t>
      </w:r>
      <w:r w:rsidRPr="00F36881">
        <w:rPr>
          <w:b w:val="0"/>
          <w:bCs w:val="0"/>
          <w:sz w:val="22"/>
          <w:szCs w:val="22"/>
        </w:rPr>
        <w:t xml:space="preserve">sezónne záhradné sedenie </w:t>
      </w:r>
    </w:p>
    <w:p w:rsidR="00530A16" w:rsidRPr="00F36881" w:rsidRDefault="00530A16" w:rsidP="00B856FF">
      <w:pPr>
        <w:pStyle w:val="Nzev1"/>
        <w:jc w:val="both"/>
        <w:rPr>
          <w:b w:val="0"/>
          <w:bCs w:val="0"/>
          <w:sz w:val="22"/>
          <w:szCs w:val="22"/>
        </w:rPr>
      </w:pPr>
      <w:r w:rsidRPr="00F36881">
        <w:rPr>
          <w:b w:val="0"/>
          <w:bCs w:val="0"/>
          <w:sz w:val="22"/>
          <w:szCs w:val="22"/>
        </w:rPr>
        <w:t>e)</w:t>
      </w:r>
      <w:r w:rsidR="005A7BDA" w:rsidRPr="00F36881">
        <w:rPr>
          <w:b w:val="0"/>
          <w:bCs w:val="0"/>
          <w:sz w:val="22"/>
          <w:szCs w:val="22"/>
        </w:rPr>
        <w:t xml:space="preserve"> </w:t>
      </w:r>
      <w:r w:rsidRPr="00F36881">
        <w:rPr>
          <w:b w:val="0"/>
          <w:bCs w:val="0"/>
          <w:sz w:val="22"/>
          <w:szCs w:val="22"/>
        </w:rPr>
        <w:t xml:space="preserve">umiestnenie stavebného zariadenia, skládky materiálov všetkého druhu, veľkokapacitných </w:t>
      </w:r>
      <w:r w:rsidR="00B36247">
        <w:rPr>
          <w:b w:val="0"/>
          <w:bCs w:val="0"/>
          <w:sz w:val="22"/>
          <w:szCs w:val="22"/>
        </w:rPr>
        <w:t xml:space="preserve">    </w:t>
      </w:r>
      <w:r w:rsidRPr="00F36881">
        <w:rPr>
          <w:b w:val="0"/>
          <w:bCs w:val="0"/>
          <w:sz w:val="22"/>
          <w:szCs w:val="22"/>
        </w:rPr>
        <w:t>kontajnerov, lešenia a iných zariadení a materiálov</w:t>
      </w:r>
    </w:p>
    <w:p w:rsidR="00A244C1" w:rsidRDefault="00530A16" w:rsidP="00B856FF">
      <w:pPr>
        <w:pStyle w:val="Nzev1"/>
        <w:jc w:val="both"/>
        <w:rPr>
          <w:b w:val="0"/>
          <w:bCs w:val="0"/>
          <w:sz w:val="22"/>
          <w:szCs w:val="22"/>
        </w:rPr>
      </w:pPr>
      <w:r w:rsidRPr="00F36881">
        <w:rPr>
          <w:b w:val="0"/>
          <w:bCs w:val="0"/>
          <w:sz w:val="22"/>
          <w:szCs w:val="22"/>
        </w:rPr>
        <w:t xml:space="preserve">f) trvalé parkovanie vozidla na vyhradenom priestore </w:t>
      </w:r>
    </w:p>
    <w:p w:rsidR="00A244C1" w:rsidRDefault="00A244C1" w:rsidP="00B856FF">
      <w:pPr>
        <w:pStyle w:val="Nzev1"/>
        <w:jc w:val="both"/>
        <w:rPr>
          <w:b w:val="0"/>
          <w:bCs w:val="0"/>
          <w:sz w:val="22"/>
          <w:szCs w:val="22"/>
        </w:rPr>
      </w:pPr>
    </w:p>
    <w:p w:rsidR="00530A16" w:rsidRDefault="00530A16" w:rsidP="00B856FF">
      <w:pPr>
        <w:pStyle w:val="Nzev1"/>
        <w:jc w:val="both"/>
        <w:rPr>
          <w:b w:val="0"/>
          <w:bCs w:val="0"/>
          <w:sz w:val="22"/>
          <w:szCs w:val="22"/>
        </w:rPr>
      </w:pPr>
      <w:r w:rsidRPr="00F36881">
        <w:rPr>
          <w:b w:val="0"/>
          <w:bCs w:val="0"/>
          <w:sz w:val="22"/>
          <w:szCs w:val="22"/>
        </w:rPr>
        <w:t>3. Trvalým parkovaním vozidla sa rozumie vyhradenie priestoru z verejného priestranstva ako parkovisko pre určené vozidlo alebo vozidlá právnickej alebo fyzickej osoby (motorové vozidlo , príves, obytný príves a pod.) na tom istom mieste, ktorým je pridelené evidenčné číslo.</w:t>
      </w:r>
    </w:p>
    <w:p w:rsidR="00A244C1" w:rsidRPr="00F36881" w:rsidRDefault="00A244C1" w:rsidP="00B856FF">
      <w:pPr>
        <w:pStyle w:val="Nzev1"/>
        <w:jc w:val="both"/>
        <w:rPr>
          <w:b w:val="0"/>
          <w:bCs w:val="0"/>
          <w:sz w:val="22"/>
          <w:szCs w:val="22"/>
        </w:rPr>
      </w:pPr>
    </w:p>
    <w:p w:rsidR="00B36247" w:rsidRDefault="00530A16" w:rsidP="00B856FF">
      <w:pPr>
        <w:pStyle w:val="Nzev1"/>
        <w:jc w:val="both"/>
        <w:rPr>
          <w:b w:val="0"/>
          <w:bCs w:val="0"/>
          <w:sz w:val="22"/>
          <w:szCs w:val="22"/>
        </w:rPr>
      </w:pPr>
      <w:r w:rsidRPr="00F36881">
        <w:rPr>
          <w:b w:val="0"/>
          <w:bCs w:val="0"/>
          <w:sz w:val="22"/>
          <w:szCs w:val="22"/>
        </w:rPr>
        <w:t xml:space="preserve">4. O vyhradenie parkovacieho miesta požiada právnická alebo fyzická osoba </w:t>
      </w:r>
      <w:r w:rsidR="00E53223">
        <w:rPr>
          <w:b w:val="0"/>
          <w:bCs w:val="0"/>
          <w:sz w:val="22"/>
          <w:szCs w:val="22"/>
        </w:rPr>
        <w:t>Obec Čataj</w:t>
      </w:r>
      <w:r w:rsidRPr="00F36881">
        <w:rPr>
          <w:b w:val="0"/>
          <w:bCs w:val="0"/>
          <w:sz w:val="22"/>
          <w:szCs w:val="22"/>
        </w:rPr>
        <w:t>, podaním žiadosti. Súčasťou žiadosti bude oznámenie zámeru osobitného užívania verejného priestranstva.</w:t>
      </w:r>
      <w:r w:rsidR="005A7BDA" w:rsidRPr="00F36881">
        <w:rPr>
          <w:b w:val="0"/>
          <w:bCs w:val="0"/>
          <w:sz w:val="22"/>
          <w:szCs w:val="22"/>
        </w:rPr>
        <w:t xml:space="preserve"> </w:t>
      </w:r>
    </w:p>
    <w:p w:rsidR="00B36247" w:rsidRDefault="00B36247" w:rsidP="00B856FF">
      <w:pPr>
        <w:pStyle w:val="Nzev1"/>
        <w:jc w:val="both"/>
        <w:rPr>
          <w:b w:val="0"/>
          <w:bCs w:val="0"/>
          <w:sz w:val="22"/>
          <w:szCs w:val="22"/>
        </w:rPr>
      </w:pPr>
    </w:p>
    <w:p w:rsidR="007B007B" w:rsidRDefault="00530A16" w:rsidP="00B856FF">
      <w:pPr>
        <w:pStyle w:val="Nzev1"/>
        <w:jc w:val="both"/>
        <w:rPr>
          <w:b w:val="0"/>
          <w:bCs w:val="0"/>
          <w:sz w:val="22"/>
          <w:szCs w:val="22"/>
        </w:rPr>
      </w:pPr>
      <w:r w:rsidRPr="00F36881">
        <w:rPr>
          <w:b w:val="0"/>
          <w:bCs w:val="0"/>
          <w:sz w:val="22"/>
          <w:szCs w:val="22"/>
        </w:rPr>
        <w:t xml:space="preserve">5. Ak je vyhradené parkovacie miesto určené pre viac vozidiel žiadateľa, všetkým oprávneným vozidlám budú pridelené karty s uvedením miesta, evidenčným číslom vozidla, názvom žiadateľa, dobou platnosti, odtlačkom pečiatky </w:t>
      </w:r>
      <w:r w:rsidR="007B007B">
        <w:rPr>
          <w:b w:val="0"/>
          <w:bCs w:val="0"/>
          <w:sz w:val="22"/>
          <w:szCs w:val="22"/>
        </w:rPr>
        <w:t>Obce Čataj</w:t>
      </w:r>
      <w:r w:rsidRPr="00F36881">
        <w:rPr>
          <w:b w:val="0"/>
          <w:bCs w:val="0"/>
          <w:sz w:val="22"/>
          <w:szCs w:val="22"/>
        </w:rPr>
        <w:t xml:space="preserve"> a podpisom oprávnenej  osoby, ktorá doklad vydala.</w:t>
      </w:r>
    </w:p>
    <w:p w:rsidR="00530A16" w:rsidRPr="00F36881" w:rsidRDefault="00530A16" w:rsidP="00B856FF">
      <w:pPr>
        <w:pStyle w:val="Nzev1"/>
        <w:jc w:val="both"/>
        <w:rPr>
          <w:b w:val="0"/>
          <w:bCs w:val="0"/>
          <w:sz w:val="22"/>
          <w:szCs w:val="22"/>
        </w:rPr>
      </w:pPr>
      <w:r w:rsidRPr="00F36881">
        <w:rPr>
          <w:b w:val="0"/>
          <w:bCs w:val="0"/>
          <w:sz w:val="22"/>
          <w:szCs w:val="22"/>
        </w:rPr>
        <w:t xml:space="preserve"> </w:t>
      </w:r>
    </w:p>
    <w:p w:rsidR="00292D2D" w:rsidRPr="007B007B" w:rsidRDefault="00292D2D" w:rsidP="00B856FF">
      <w:pPr>
        <w:pStyle w:val="Normln0"/>
        <w:jc w:val="both"/>
        <w:rPr>
          <w:b/>
          <w:sz w:val="22"/>
          <w:szCs w:val="22"/>
        </w:rPr>
      </w:pPr>
    </w:p>
    <w:p w:rsidR="00292D2D" w:rsidRPr="007B007B" w:rsidRDefault="00292D2D" w:rsidP="00292D2D">
      <w:pPr>
        <w:pStyle w:val="Nzev1"/>
        <w:rPr>
          <w:bCs w:val="0"/>
          <w:sz w:val="22"/>
          <w:szCs w:val="22"/>
        </w:rPr>
      </w:pPr>
      <w:r w:rsidRPr="007B007B">
        <w:rPr>
          <w:bCs w:val="0"/>
          <w:sz w:val="22"/>
          <w:szCs w:val="22"/>
        </w:rPr>
        <w:t>§ 1</w:t>
      </w:r>
      <w:r w:rsidR="005608C0">
        <w:rPr>
          <w:bCs w:val="0"/>
          <w:sz w:val="22"/>
          <w:szCs w:val="22"/>
        </w:rPr>
        <w:t>1</w:t>
      </w:r>
    </w:p>
    <w:p w:rsidR="00292D2D" w:rsidRPr="007B007B" w:rsidRDefault="00292D2D" w:rsidP="00292D2D">
      <w:pPr>
        <w:pStyle w:val="Nzev1"/>
        <w:rPr>
          <w:bCs w:val="0"/>
          <w:sz w:val="22"/>
          <w:szCs w:val="22"/>
        </w:rPr>
      </w:pPr>
      <w:r w:rsidRPr="007B007B">
        <w:rPr>
          <w:bCs w:val="0"/>
          <w:sz w:val="22"/>
          <w:szCs w:val="22"/>
        </w:rPr>
        <w:t>Daňovník</w:t>
      </w:r>
    </w:p>
    <w:p w:rsidR="00292D2D" w:rsidRPr="00F36881" w:rsidRDefault="00292D2D" w:rsidP="00292D2D">
      <w:pPr>
        <w:pStyle w:val="Nzev1"/>
        <w:rPr>
          <w:sz w:val="22"/>
          <w:szCs w:val="22"/>
        </w:rPr>
      </w:pPr>
    </w:p>
    <w:p w:rsidR="00292D2D" w:rsidRPr="00F36881" w:rsidRDefault="00292D2D" w:rsidP="00292D2D">
      <w:pPr>
        <w:pStyle w:val="Nzev1"/>
        <w:jc w:val="both"/>
        <w:rPr>
          <w:b w:val="0"/>
          <w:bCs w:val="0"/>
          <w:sz w:val="22"/>
          <w:szCs w:val="22"/>
        </w:rPr>
      </w:pPr>
      <w:r w:rsidRPr="00F36881">
        <w:rPr>
          <w:b w:val="0"/>
          <w:bCs w:val="0"/>
          <w:sz w:val="22"/>
          <w:szCs w:val="22"/>
        </w:rPr>
        <w:t>Daňovníkom je fyzická osoba alebo právnická osoba, ktorá verejné priestranstvo užíva.</w:t>
      </w:r>
    </w:p>
    <w:p w:rsidR="00611BFC" w:rsidRPr="00F36881" w:rsidRDefault="00611BFC" w:rsidP="00292D2D">
      <w:pPr>
        <w:pStyle w:val="Nzev1"/>
        <w:rPr>
          <w:sz w:val="22"/>
          <w:szCs w:val="22"/>
        </w:rPr>
      </w:pPr>
    </w:p>
    <w:p w:rsidR="0014287E" w:rsidRPr="007B007B" w:rsidRDefault="0014287E" w:rsidP="0014287E">
      <w:pPr>
        <w:pStyle w:val="Nzev1"/>
        <w:rPr>
          <w:bCs w:val="0"/>
          <w:sz w:val="22"/>
          <w:szCs w:val="22"/>
        </w:rPr>
      </w:pPr>
      <w:r w:rsidRPr="007B007B">
        <w:rPr>
          <w:bCs w:val="0"/>
          <w:sz w:val="22"/>
          <w:szCs w:val="22"/>
        </w:rPr>
        <w:t xml:space="preserve">§ </w:t>
      </w:r>
      <w:r w:rsidR="005608C0">
        <w:rPr>
          <w:bCs w:val="0"/>
          <w:sz w:val="22"/>
          <w:szCs w:val="22"/>
        </w:rPr>
        <w:t>12</w:t>
      </w:r>
    </w:p>
    <w:p w:rsidR="0014287E" w:rsidRPr="007B007B" w:rsidRDefault="0014287E" w:rsidP="0014287E">
      <w:pPr>
        <w:pStyle w:val="Nzev1"/>
        <w:rPr>
          <w:bCs w:val="0"/>
          <w:sz w:val="22"/>
          <w:szCs w:val="22"/>
        </w:rPr>
      </w:pPr>
      <w:r w:rsidRPr="007B007B">
        <w:rPr>
          <w:bCs w:val="0"/>
          <w:sz w:val="22"/>
          <w:szCs w:val="22"/>
        </w:rPr>
        <w:t>Sadzby dane</w:t>
      </w:r>
    </w:p>
    <w:p w:rsidR="0014287E" w:rsidRPr="00F36881" w:rsidRDefault="0014287E" w:rsidP="0014287E">
      <w:pPr>
        <w:pStyle w:val="Nzev1"/>
        <w:rPr>
          <w:b w:val="0"/>
          <w:bCs w:val="0"/>
          <w:sz w:val="22"/>
          <w:szCs w:val="22"/>
        </w:rPr>
      </w:pPr>
    </w:p>
    <w:p w:rsidR="001E1EA2" w:rsidRDefault="001E1EA2" w:rsidP="001E1EA2">
      <w:pPr>
        <w:autoSpaceDE w:val="0"/>
        <w:autoSpaceDN w:val="0"/>
        <w:adjustRightInd w:val="0"/>
        <w:jc w:val="both"/>
        <w:rPr>
          <w:bCs/>
        </w:rPr>
      </w:pPr>
      <w:r w:rsidRPr="0020069F">
        <w:rPr>
          <w:bCs/>
        </w:rPr>
        <w:t xml:space="preserve">(1) Základná sadzba dane je </w:t>
      </w:r>
      <w:r w:rsidRPr="00611BFC">
        <w:rPr>
          <w:b/>
          <w:bCs/>
        </w:rPr>
        <w:t>0,33 € /m2 a deň</w:t>
      </w:r>
      <w:r w:rsidRPr="0020069F">
        <w:rPr>
          <w:bCs/>
        </w:rPr>
        <w:t>.</w:t>
      </w:r>
    </w:p>
    <w:p w:rsidR="005608C0" w:rsidRPr="0020069F" w:rsidRDefault="005608C0" w:rsidP="001E1EA2">
      <w:pPr>
        <w:autoSpaceDE w:val="0"/>
        <w:autoSpaceDN w:val="0"/>
        <w:adjustRightInd w:val="0"/>
        <w:jc w:val="both"/>
        <w:rPr>
          <w:bCs/>
        </w:rPr>
      </w:pPr>
    </w:p>
    <w:p w:rsidR="001E1EA2" w:rsidRDefault="001E1EA2" w:rsidP="001E1EA2">
      <w:pPr>
        <w:autoSpaceDE w:val="0"/>
        <w:autoSpaceDN w:val="0"/>
        <w:adjustRightInd w:val="0"/>
        <w:jc w:val="both"/>
        <w:rPr>
          <w:bCs/>
        </w:rPr>
      </w:pPr>
      <w:r w:rsidRPr="0020069F">
        <w:rPr>
          <w:bCs/>
        </w:rPr>
        <w:t xml:space="preserve">(2) Užívanie verejného priestranstva bez povolenia alebo v rozpore s právoplatným rozhodnutím  podľa osobitého predpisu, sa postihne zvýšenou sadzbou </w:t>
      </w:r>
      <w:r w:rsidRPr="00611BFC">
        <w:rPr>
          <w:b/>
          <w:bCs/>
        </w:rPr>
        <w:t>0,66 €/m2 a deň.</w:t>
      </w:r>
    </w:p>
    <w:p w:rsidR="001E1EA2" w:rsidRPr="0020069F" w:rsidRDefault="001E1EA2" w:rsidP="001E1EA2">
      <w:pPr>
        <w:autoSpaceDE w:val="0"/>
        <w:autoSpaceDN w:val="0"/>
        <w:adjustRightInd w:val="0"/>
        <w:jc w:val="both"/>
        <w:rPr>
          <w:bCs/>
        </w:rPr>
      </w:pPr>
    </w:p>
    <w:p w:rsidR="001E1EA2" w:rsidRPr="0020069F" w:rsidRDefault="001E1EA2" w:rsidP="001E1EA2">
      <w:pPr>
        <w:autoSpaceDE w:val="0"/>
        <w:autoSpaceDN w:val="0"/>
        <w:adjustRightInd w:val="0"/>
        <w:jc w:val="both"/>
        <w:rPr>
          <w:bCs/>
        </w:rPr>
      </w:pPr>
      <w:r w:rsidRPr="0020069F">
        <w:rPr>
          <w:bCs/>
        </w:rPr>
        <w:t>(3) Sadzba dane pre skládky tuhého paliva, voľne ležiaceho stavebného materiálu / štrk,                      piesok / a za umiestnenie veľkokapacitného kontajnera, bez stavebného povolenia je :</w:t>
      </w:r>
    </w:p>
    <w:p w:rsidR="001E1EA2" w:rsidRPr="0020069F" w:rsidRDefault="001E1EA2" w:rsidP="001E1EA2">
      <w:pPr>
        <w:autoSpaceDE w:val="0"/>
        <w:autoSpaceDN w:val="0"/>
        <w:adjustRightInd w:val="0"/>
        <w:jc w:val="both"/>
        <w:rPr>
          <w:bCs/>
        </w:rPr>
      </w:pPr>
      <w:r w:rsidRPr="0020069F">
        <w:rPr>
          <w:bCs/>
        </w:rPr>
        <w:t xml:space="preserve"> - odpratanie do 48 hodín bez poplatku </w:t>
      </w:r>
    </w:p>
    <w:p w:rsidR="001E1EA2" w:rsidRPr="00611BFC" w:rsidRDefault="001E1EA2" w:rsidP="001E1EA2">
      <w:pPr>
        <w:autoSpaceDE w:val="0"/>
        <w:autoSpaceDN w:val="0"/>
        <w:adjustRightInd w:val="0"/>
        <w:jc w:val="both"/>
        <w:rPr>
          <w:b/>
          <w:bCs/>
        </w:rPr>
      </w:pPr>
      <w:r w:rsidRPr="0020069F">
        <w:rPr>
          <w:bCs/>
        </w:rPr>
        <w:t xml:space="preserve"> - odpratanie nad 3 dni </w:t>
      </w:r>
      <w:r w:rsidRPr="00611BFC">
        <w:rPr>
          <w:b/>
          <w:bCs/>
        </w:rPr>
        <w:t>0,03 € /m2 a deň.</w:t>
      </w:r>
    </w:p>
    <w:p w:rsidR="001E1EA2" w:rsidRPr="0020069F" w:rsidRDefault="001E1EA2" w:rsidP="001E1EA2">
      <w:pPr>
        <w:autoSpaceDE w:val="0"/>
        <w:autoSpaceDN w:val="0"/>
        <w:adjustRightInd w:val="0"/>
        <w:jc w:val="both"/>
        <w:rPr>
          <w:bCs/>
        </w:rPr>
      </w:pPr>
    </w:p>
    <w:p w:rsidR="001E1EA2" w:rsidRPr="00611BFC" w:rsidRDefault="001E1EA2" w:rsidP="001E1EA2">
      <w:pPr>
        <w:autoSpaceDE w:val="0"/>
        <w:autoSpaceDN w:val="0"/>
        <w:adjustRightInd w:val="0"/>
        <w:jc w:val="both"/>
        <w:rPr>
          <w:b/>
          <w:bCs/>
        </w:rPr>
      </w:pPr>
      <w:r w:rsidRPr="0020069F">
        <w:rPr>
          <w:bCs/>
        </w:rPr>
        <w:t xml:space="preserve">(4) Sadzba dane pri využití verejného priestranstva na ambulantný predaj sa stanovuje </w:t>
      </w:r>
      <w:r w:rsidRPr="00611BFC">
        <w:rPr>
          <w:b/>
          <w:bCs/>
        </w:rPr>
        <w:t>0,33 € /m2 a deň.</w:t>
      </w:r>
    </w:p>
    <w:p w:rsidR="001E1EA2" w:rsidRPr="0020069F" w:rsidRDefault="001E1EA2" w:rsidP="001E1EA2">
      <w:pPr>
        <w:autoSpaceDE w:val="0"/>
        <w:autoSpaceDN w:val="0"/>
        <w:adjustRightInd w:val="0"/>
        <w:jc w:val="both"/>
        <w:rPr>
          <w:bCs/>
        </w:rPr>
      </w:pPr>
    </w:p>
    <w:p w:rsidR="001E1EA2" w:rsidRPr="00611BFC" w:rsidRDefault="001E1EA2" w:rsidP="001E1EA2">
      <w:pPr>
        <w:autoSpaceDE w:val="0"/>
        <w:autoSpaceDN w:val="0"/>
        <w:adjustRightInd w:val="0"/>
        <w:jc w:val="both"/>
        <w:rPr>
          <w:b/>
          <w:bCs/>
        </w:rPr>
      </w:pPr>
      <w:r w:rsidRPr="0020069F">
        <w:rPr>
          <w:bCs/>
        </w:rPr>
        <w:t xml:space="preserve">(5) Sadzba dane pri využití verejného priestranstva umiestnením prenosných reklám je  </w:t>
      </w:r>
      <w:r w:rsidRPr="00611BFC">
        <w:rPr>
          <w:b/>
          <w:bCs/>
        </w:rPr>
        <w:t>0,19 € / m2 a deň.</w:t>
      </w:r>
    </w:p>
    <w:p w:rsidR="001E1EA2" w:rsidRPr="0020069F" w:rsidRDefault="001E1EA2" w:rsidP="001E1EA2">
      <w:pPr>
        <w:autoSpaceDE w:val="0"/>
        <w:autoSpaceDN w:val="0"/>
        <w:adjustRightInd w:val="0"/>
        <w:jc w:val="both"/>
        <w:rPr>
          <w:bCs/>
        </w:rPr>
      </w:pPr>
    </w:p>
    <w:p w:rsidR="001E1EA2" w:rsidRDefault="001E1EA2" w:rsidP="001E1EA2">
      <w:pPr>
        <w:autoSpaceDE w:val="0"/>
        <w:autoSpaceDN w:val="0"/>
        <w:adjustRightInd w:val="0"/>
        <w:jc w:val="both"/>
        <w:rPr>
          <w:bCs/>
        </w:rPr>
      </w:pPr>
      <w:r w:rsidRPr="0020069F">
        <w:rPr>
          <w:bCs/>
        </w:rPr>
        <w:t xml:space="preserve">(6) Sadzba dane pri zaberaní verejného priestranstva zariadeniami cirkusu, lunaparku a inými atrakciami je </w:t>
      </w:r>
      <w:r w:rsidRPr="00611BFC">
        <w:rPr>
          <w:b/>
          <w:bCs/>
        </w:rPr>
        <w:t>0,09 € /m2 a deň.</w:t>
      </w:r>
    </w:p>
    <w:p w:rsidR="001E1EA2" w:rsidRPr="0020069F" w:rsidRDefault="001E1EA2" w:rsidP="001E1EA2">
      <w:pPr>
        <w:autoSpaceDE w:val="0"/>
        <w:autoSpaceDN w:val="0"/>
        <w:adjustRightInd w:val="0"/>
        <w:jc w:val="both"/>
        <w:rPr>
          <w:bCs/>
        </w:rPr>
      </w:pPr>
    </w:p>
    <w:p w:rsidR="001E1EA2" w:rsidRPr="0020069F" w:rsidRDefault="001E1EA2" w:rsidP="001E1EA2">
      <w:pPr>
        <w:autoSpaceDE w:val="0"/>
        <w:autoSpaceDN w:val="0"/>
        <w:adjustRightInd w:val="0"/>
        <w:jc w:val="both"/>
        <w:rPr>
          <w:bCs/>
        </w:rPr>
      </w:pPr>
      <w:r w:rsidRPr="0020069F">
        <w:rPr>
          <w:bCs/>
        </w:rPr>
        <w:t xml:space="preserve">(7) Sadzba dane za trvalé alebo prechodné parkovanie vozidla mimo určeného parkoviska fyzické a právnické osoby : </w:t>
      </w:r>
    </w:p>
    <w:p w:rsidR="001E1EA2" w:rsidRPr="00611BFC" w:rsidRDefault="001E1EA2" w:rsidP="001E1EA2">
      <w:pPr>
        <w:autoSpaceDE w:val="0"/>
        <w:autoSpaceDN w:val="0"/>
        <w:adjustRightInd w:val="0"/>
        <w:rPr>
          <w:b/>
          <w:bCs/>
        </w:rPr>
      </w:pPr>
      <w:r w:rsidRPr="00611BFC">
        <w:rPr>
          <w:b/>
          <w:bCs/>
        </w:rPr>
        <w:t>Dvojnápravové vozidlá</w:t>
      </w:r>
      <w:r w:rsidRPr="00611BFC">
        <w:rPr>
          <w:b/>
          <w:bCs/>
        </w:rPr>
        <w:tab/>
      </w:r>
      <w:r w:rsidRPr="00611BFC">
        <w:rPr>
          <w:b/>
          <w:bCs/>
        </w:rPr>
        <w:tab/>
      </w:r>
      <w:r w:rsidRPr="00611BFC">
        <w:rPr>
          <w:b/>
          <w:bCs/>
        </w:rPr>
        <w:tab/>
      </w:r>
      <w:r w:rsidRPr="00611BFC">
        <w:rPr>
          <w:b/>
          <w:bCs/>
        </w:rPr>
        <w:tab/>
      </w:r>
      <w:r w:rsidRPr="00611BFC">
        <w:rPr>
          <w:b/>
          <w:bCs/>
        </w:rPr>
        <w:tab/>
        <w:t>66,40 euro / ročne</w:t>
      </w:r>
    </w:p>
    <w:p w:rsidR="001E1EA2" w:rsidRPr="00611BFC" w:rsidRDefault="001E1EA2" w:rsidP="001E1EA2">
      <w:pPr>
        <w:autoSpaceDE w:val="0"/>
        <w:autoSpaceDN w:val="0"/>
        <w:adjustRightInd w:val="0"/>
        <w:rPr>
          <w:b/>
          <w:bCs/>
        </w:rPr>
      </w:pPr>
      <w:r w:rsidRPr="00611BFC">
        <w:rPr>
          <w:b/>
          <w:bCs/>
        </w:rPr>
        <w:t>Trojnápravové vozidlá</w:t>
      </w:r>
      <w:r w:rsidRPr="00611BFC">
        <w:rPr>
          <w:b/>
          <w:bCs/>
        </w:rPr>
        <w:tab/>
      </w:r>
      <w:r w:rsidRPr="00611BFC">
        <w:rPr>
          <w:b/>
          <w:bCs/>
        </w:rPr>
        <w:tab/>
      </w:r>
      <w:r w:rsidRPr="00611BFC">
        <w:rPr>
          <w:b/>
          <w:bCs/>
        </w:rPr>
        <w:tab/>
      </w:r>
      <w:r w:rsidRPr="00611BFC">
        <w:rPr>
          <w:b/>
          <w:bCs/>
        </w:rPr>
        <w:tab/>
      </w:r>
      <w:r w:rsidRPr="00611BFC">
        <w:rPr>
          <w:b/>
          <w:bCs/>
        </w:rPr>
        <w:tab/>
        <w:t>99,60 euro / ročne</w:t>
      </w:r>
    </w:p>
    <w:p w:rsidR="001E1EA2" w:rsidRPr="00611BFC" w:rsidRDefault="001E1EA2" w:rsidP="001E1EA2">
      <w:pPr>
        <w:autoSpaceDE w:val="0"/>
        <w:autoSpaceDN w:val="0"/>
        <w:adjustRightInd w:val="0"/>
        <w:rPr>
          <w:b/>
          <w:bCs/>
        </w:rPr>
      </w:pPr>
      <w:r w:rsidRPr="00611BFC">
        <w:rPr>
          <w:b/>
          <w:bCs/>
        </w:rPr>
        <w:t>Štvornápravové vozidlá a viac</w:t>
      </w:r>
      <w:r w:rsidRPr="00611BFC">
        <w:rPr>
          <w:b/>
          <w:bCs/>
        </w:rPr>
        <w:tab/>
      </w:r>
      <w:r w:rsidRPr="00611BFC">
        <w:rPr>
          <w:b/>
          <w:bCs/>
        </w:rPr>
        <w:tab/>
      </w:r>
      <w:r w:rsidRPr="00611BFC">
        <w:rPr>
          <w:b/>
          <w:bCs/>
        </w:rPr>
        <w:tab/>
        <w:t xml:space="preserve">          132,80 euro / ročne</w:t>
      </w:r>
    </w:p>
    <w:p w:rsidR="001E1EA2" w:rsidRPr="0020069F" w:rsidRDefault="001E1EA2" w:rsidP="001E1EA2">
      <w:pPr>
        <w:autoSpaceDE w:val="0"/>
        <w:autoSpaceDN w:val="0"/>
        <w:adjustRightInd w:val="0"/>
        <w:jc w:val="both"/>
        <w:rPr>
          <w:bCs/>
        </w:rPr>
      </w:pPr>
    </w:p>
    <w:p w:rsidR="00530A16" w:rsidRPr="005869D1" w:rsidRDefault="001E1EA2" w:rsidP="005869D1">
      <w:pPr>
        <w:autoSpaceDE w:val="0"/>
        <w:autoSpaceDN w:val="0"/>
        <w:adjustRightInd w:val="0"/>
        <w:jc w:val="both"/>
        <w:rPr>
          <w:bCs/>
        </w:rPr>
      </w:pPr>
      <w:r w:rsidRPr="0020069F">
        <w:rPr>
          <w:bCs/>
        </w:rPr>
        <w:t>(8) Sadzby dane sa stanovujú v Eurách za každý (aj neúplný) 1m2 užívaného verejného priestranstva a každý (aj neúplný) deň.</w:t>
      </w:r>
    </w:p>
    <w:p w:rsidR="00530A16" w:rsidRPr="00611BFC" w:rsidRDefault="00530A16" w:rsidP="00B856FF">
      <w:pPr>
        <w:pStyle w:val="Nzev1"/>
        <w:rPr>
          <w:bCs w:val="0"/>
          <w:sz w:val="22"/>
          <w:szCs w:val="22"/>
        </w:rPr>
      </w:pPr>
      <w:r w:rsidRPr="00611BFC">
        <w:rPr>
          <w:bCs w:val="0"/>
          <w:sz w:val="22"/>
          <w:szCs w:val="22"/>
        </w:rPr>
        <w:t xml:space="preserve">      § 1</w:t>
      </w:r>
      <w:r w:rsidR="005608C0">
        <w:rPr>
          <w:bCs w:val="0"/>
          <w:sz w:val="22"/>
          <w:szCs w:val="22"/>
        </w:rPr>
        <w:t>3</w:t>
      </w:r>
    </w:p>
    <w:p w:rsidR="00530A16" w:rsidRDefault="00611BFC" w:rsidP="00B856FF">
      <w:pPr>
        <w:pStyle w:val="Nzev1"/>
        <w:rPr>
          <w:bCs w:val="0"/>
          <w:sz w:val="22"/>
          <w:szCs w:val="22"/>
        </w:rPr>
      </w:pPr>
      <w:r>
        <w:rPr>
          <w:bCs w:val="0"/>
          <w:sz w:val="22"/>
          <w:szCs w:val="22"/>
        </w:rPr>
        <w:t xml:space="preserve">Ohlasovacia povinnosť a </w:t>
      </w:r>
      <w:r w:rsidR="00530A16" w:rsidRPr="00611BFC">
        <w:rPr>
          <w:bCs w:val="0"/>
          <w:sz w:val="22"/>
          <w:szCs w:val="22"/>
        </w:rPr>
        <w:t xml:space="preserve"> platenie dane </w:t>
      </w:r>
    </w:p>
    <w:p w:rsidR="00611BFC" w:rsidRPr="00F36881" w:rsidRDefault="00611BFC" w:rsidP="00B856FF">
      <w:pPr>
        <w:pStyle w:val="Nzev1"/>
        <w:rPr>
          <w:b w:val="0"/>
          <w:bCs w:val="0"/>
          <w:sz w:val="22"/>
          <w:szCs w:val="22"/>
        </w:rPr>
      </w:pPr>
    </w:p>
    <w:p w:rsidR="00530A16" w:rsidRDefault="00530A16" w:rsidP="00B856FF">
      <w:pPr>
        <w:pStyle w:val="Nzev1"/>
        <w:jc w:val="both"/>
        <w:rPr>
          <w:b w:val="0"/>
          <w:bCs w:val="0"/>
          <w:sz w:val="22"/>
          <w:szCs w:val="22"/>
        </w:rPr>
      </w:pPr>
      <w:r w:rsidRPr="00F36881">
        <w:rPr>
          <w:b w:val="0"/>
          <w:bCs w:val="0"/>
          <w:sz w:val="22"/>
          <w:szCs w:val="22"/>
        </w:rPr>
        <w:t>1. Daňovník je povinný oznámiť svoj zámer osobitného užívania verejného priestranstva správcovi dane</w:t>
      </w:r>
      <w:r w:rsidR="00EC1B54" w:rsidRPr="00F36881">
        <w:rPr>
          <w:b w:val="0"/>
          <w:bCs w:val="0"/>
          <w:sz w:val="22"/>
          <w:szCs w:val="22"/>
        </w:rPr>
        <w:t xml:space="preserve"> 30 dní  pred vznikom daňovej povinnosti</w:t>
      </w:r>
      <w:r w:rsidRPr="00F36881">
        <w:rPr>
          <w:b w:val="0"/>
          <w:bCs w:val="0"/>
          <w:sz w:val="22"/>
          <w:szCs w:val="22"/>
        </w:rPr>
        <w:t>.</w:t>
      </w:r>
      <w:r w:rsidRPr="00F36881">
        <w:rPr>
          <w:b w:val="0"/>
          <w:bCs w:val="0"/>
          <w:i/>
          <w:iCs/>
          <w:color w:val="FF0000"/>
          <w:sz w:val="22"/>
          <w:szCs w:val="22"/>
        </w:rPr>
        <w:t xml:space="preserve"> </w:t>
      </w:r>
      <w:r w:rsidRPr="00F36881">
        <w:rPr>
          <w:b w:val="0"/>
          <w:bCs w:val="0"/>
          <w:sz w:val="22"/>
          <w:szCs w:val="22"/>
        </w:rPr>
        <w:t xml:space="preserve"> Nesplnenie tejto povinnosti sa považuje za neoprávnené užívanie verejného priestranstva.</w:t>
      </w:r>
    </w:p>
    <w:p w:rsidR="00611BFC" w:rsidRPr="00F36881" w:rsidRDefault="00611BFC" w:rsidP="00B856FF">
      <w:pPr>
        <w:pStyle w:val="Nzev1"/>
        <w:jc w:val="both"/>
        <w:rPr>
          <w:b w:val="0"/>
          <w:bCs w:val="0"/>
          <w:sz w:val="22"/>
          <w:szCs w:val="22"/>
        </w:rPr>
      </w:pPr>
    </w:p>
    <w:p w:rsidR="00530A16" w:rsidRDefault="00530A16" w:rsidP="00B856FF">
      <w:pPr>
        <w:pStyle w:val="Nzev1"/>
        <w:jc w:val="both"/>
        <w:rPr>
          <w:b w:val="0"/>
          <w:bCs w:val="0"/>
          <w:sz w:val="22"/>
          <w:szCs w:val="22"/>
        </w:rPr>
      </w:pPr>
      <w:r w:rsidRPr="00F36881">
        <w:rPr>
          <w:b w:val="0"/>
          <w:bCs w:val="0"/>
          <w:sz w:val="22"/>
          <w:szCs w:val="22"/>
        </w:rPr>
        <w:t>2. Ak daňová povinnosť zanikne a daňovník oznámi túto skutočnosť správcovi dane do 30 dní odo dňa zániku daňovej povinnosti, správca dane vráti pomernú časť dane za zostávajúce dni, za ktoré bola daň zaplatená. Nárok na vrátenie pomernej časti dane zaniká, ak daňovník v uvedenej lehote zánik daňovej povinnosti neoznámi.</w:t>
      </w:r>
    </w:p>
    <w:p w:rsidR="00611BFC" w:rsidRDefault="00611BFC" w:rsidP="00B856FF">
      <w:pPr>
        <w:pStyle w:val="Nzev1"/>
        <w:jc w:val="both"/>
        <w:rPr>
          <w:b w:val="0"/>
          <w:bCs w:val="0"/>
          <w:sz w:val="22"/>
          <w:szCs w:val="22"/>
        </w:rPr>
      </w:pPr>
    </w:p>
    <w:p w:rsidR="00530A16" w:rsidRPr="00F36881" w:rsidRDefault="00530A16" w:rsidP="00B856FF">
      <w:pPr>
        <w:pStyle w:val="Nzev1"/>
        <w:jc w:val="both"/>
        <w:rPr>
          <w:b w:val="0"/>
          <w:bCs w:val="0"/>
          <w:sz w:val="22"/>
          <w:szCs w:val="22"/>
        </w:rPr>
      </w:pPr>
      <w:r w:rsidRPr="00F36881">
        <w:rPr>
          <w:b w:val="0"/>
          <w:bCs w:val="0"/>
          <w:sz w:val="22"/>
          <w:szCs w:val="22"/>
        </w:rPr>
        <w:t xml:space="preserve">3. Povolenie na užívanie verejného priestranstva podľa § 12 </w:t>
      </w:r>
      <w:r w:rsidR="00611BFC">
        <w:rPr>
          <w:b w:val="0"/>
          <w:bCs w:val="0"/>
          <w:sz w:val="22"/>
          <w:szCs w:val="22"/>
        </w:rPr>
        <w:t>vydáva obec Čataj.</w:t>
      </w:r>
    </w:p>
    <w:p w:rsidR="00261A2A" w:rsidRPr="00F36881" w:rsidRDefault="00530A16" w:rsidP="00611BFC">
      <w:pPr>
        <w:pStyle w:val="Nzev1"/>
        <w:jc w:val="both"/>
        <w:rPr>
          <w:sz w:val="22"/>
          <w:szCs w:val="22"/>
        </w:rPr>
      </w:pPr>
      <w:r w:rsidRPr="00F36881">
        <w:rPr>
          <w:b w:val="0"/>
          <w:bCs w:val="0"/>
          <w:sz w:val="22"/>
          <w:szCs w:val="22"/>
        </w:rPr>
        <w:tab/>
      </w:r>
      <w:r w:rsidR="00261A2A" w:rsidRPr="00F36881">
        <w:rPr>
          <w:sz w:val="22"/>
          <w:szCs w:val="22"/>
        </w:rPr>
        <w:t xml:space="preserve"> </w:t>
      </w:r>
    </w:p>
    <w:p w:rsidR="00530A16" w:rsidRDefault="00530A16" w:rsidP="00B856FF">
      <w:pPr>
        <w:pStyle w:val="Nzev1"/>
        <w:jc w:val="both"/>
        <w:rPr>
          <w:b w:val="0"/>
          <w:bCs w:val="0"/>
          <w:sz w:val="22"/>
          <w:szCs w:val="22"/>
        </w:rPr>
      </w:pPr>
      <w:r w:rsidRPr="00F36881">
        <w:rPr>
          <w:b w:val="0"/>
          <w:bCs w:val="0"/>
          <w:sz w:val="22"/>
          <w:szCs w:val="22"/>
        </w:rPr>
        <w:t xml:space="preserve">4. Miestnu daň správca dane vyrubí </w:t>
      </w:r>
      <w:r w:rsidR="00261A2A" w:rsidRPr="00F36881">
        <w:rPr>
          <w:b w:val="0"/>
          <w:bCs w:val="0"/>
          <w:sz w:val="22"/>
          <w:szCs w:val="22"/>
        </w:rPr>
        <w:t>rozhodnutím</w:t>
      </w:r>
      <w:r w:rsidRPr="00F36881">
        <w:rPr>
          <w:b w:val="0"/>
          <w:bCs w:val="0"/>
          <w:sz w:val="22"/>
          <w:szCs w:val="22"/>
        </w:rPr>
        <w:t xml:space="preserve">. </w:t>
      </w:r>
    </w:p>
    <w:p w:rsidR="00611BFC" w:rsidRPr="00F36881" w:rsidRDefault="00611BFC" w:rsidP="00B856FF">
      <w:pPr>
        <w:pStyle w:val="Nzev1"/>
        <w:jc w:val="both"/>
        <w:rPr>
          <w:b w:val="0"/>
          <w:bCs w:val="0"/>
          <w:sz w:val="22"/>
          <w:szCs w:val="22"/>
        </w:rPr>
      </w:pPr>
    </w:p>
    <w:p w:rsidR="0014287E" w:rsidRDefault="0014287E" w:rsidP="00B856FF">
      <w:pPr>
        <w:pStyle w:val="Nzev1"/>
        <w:jc w:val="both"/>
        <w:rPr>
          <w:b w:val="0"/>
          <w:bCs w:val="0"/>
          <w:sz w:val="22"/>
          <w:szCs w:val="22"/>
        </w:rPr>
      </w:pPr>
    </w:p>
    <w:p w:rsidR="0014287E" w:rsidRPr="00F36881" w:rsidRDefault="0014287E" w:rsidP="00B856FF">
      <w:pPr>
        <w:pStyle w:val="Nzev1"/>
        <w:jc w:val="both"/>
        <w:rPr>
          <w:b w:val="0"/>
          <w:bCs w:val="0"/>
          <w:sz w:val="22"/>
          <w:szCs w:val="22"/>
        </w:rPr>
      </w:pPr>
    </w:p>
    <w:p w:rsidR="00530A16" w:rsidRPr="00F36881" w:rsidRDefault="00530A16" w:rsidP="00B856FF">
      <w:pPr>
        <w:pStyle w:val="Nzev1"/>
        <w:jc w:val="both"/>
        <w:rPr>
          <w:b w:val="0"/>
          <w:bCs w:val="0"/>
          <w:sz w:val="22"/>
          <w:szCs w:val="22"/>
          <w:u w:val="single"/>
        </w:rPr>
      </w:pPr>
      <w:r w:rsidRPr="00F36881">
        <w:rPr>
          <w:b w:val="0"/>
          <w:bCs w:val="0"/>
          <w:sz w:val="22"/>
          <w:szCs w:val="22"/>
        </w:rPr>
        <w:t xml:space="preserve"> </w:t>
      </w:r>
    </w:p>
    <w:p w:rsidR="00530A16" w:rsidRDefault="00530A16" w:rsidP="00B856FF">
      <w:pPr>
        <w:pStyle w:val="Nzev1"/>
        <w:rPr>
          <w:b w:val="0"/>
          <w:bCs w:val="0"/>
          <w:sz w:val="22"/>
          <w:szCs w:val="22"/>
        </w:rPr>
      </w:pPr>
      <w:r w:rsidRPr="00611BFC">
        <w:rPr>
          <w:b w:val="0"/>
          <w:bCs w:val="0"/>
          <w:sz w:val="22"/>
          <w:szCs w:val="22"/>
        </w:rPr>
        <w:t>Článok IV</w:t>
      </w:r>
      <w:r w:rsidRPr="00F36881">
        <w:rPr>
          <w:b w:val="0"/>
          <w:bCs w:val="0"/>
          <w:sz w:val="22"/>
          <w:szCs w:val="22"/>
        </w:rPr>
        <w:t>.</w:t>
      </w:r>
    </w:p>
    <w:p w:rsidR="005608C0" w:rsidRPr="00F36881" w:rsidRDefault="005608C0" w:rsidP="00B856FF">
      <w:pPr>
        <w:pStyle w:val="Nzev1"/>
        <w:rPr>
          <w:b w:val="0"/>
          <w:bCs w:val="0"/>
          <w:sz w:val="22"/>
          <w:szCs w:val="22"/>
        </w:rPr>
      </w:pPr>
    </w:p>
    <w:p w:rsidR="00530A16" w:rsidRPr="00F36881" w:rsidRDefault="00611BFC" w:rsidP="00B856FF">
      <w:pPr>
        <w:pStyle w:val="Nzev1"/>
        <w:rPr>
          <w:sz w:val="22"/>
          <w:szCs w:val="22"/>
        </w:rPr>
      </w:pPr>
      <w:r>
        <w:rPr>
          <w:sz w:val="22"/>
          <w:szCs w:val="22"/>
        </w:rPr>
        <w:t>DAŇ  ZA  UBYTOVANIE</w:t>
      </w:r>
    </w:p>
    <w:p w:rsidR="005608C0" w:rsidRDefault="005608C0" w:rsidP="00B856FF">
      <w:pPr>
        <w:pStyle w:val="Nzev1"/>
        <w:rPr>
          <w:bCs w:val="0"/>
          <w:sz w:val="22"/>
          <w:szCs w:val="22"/>
        </w:rPr>
      </w:pPr>
    </w:p>
    <w:p w:rsidR="00BB364D" w:rsidRPr="005608C0" w:rsidRDefault="005608C0" w:rsidP="00B856FF">
      <w:pPr>
        <w:pStyle w:val="Nzev1"/>
        <w:rPr>
          <w:bCs w:val="0"/>
          <w:sz w:val="22"/>
          <w:szCs w:val="22"/>
        </w:rPr>
      </w:pPr>
      <w:r w:rsidRPr="005608C0">
        <w:rPr>
          <w:bCs w:val="0"/>
          <w:sz w:val="22"/>
          <w:szCs w:val="22"/>
        </w:rPr>
        <w:t>§ 1</w:t>
      </w:r>
      <w:r>
        <w:rPr>
          <w:bCs w:val="0"/>
          <w:sz w:val="22"/>
          <w:szCs w:val="22"/>
        </w:rPr>
        <w:t>4</w:t>
      </w:r>
    </w:p>
    <w:p w:rsidR="00B07BB4" w:rsidRPr="00790D72" w:rsidRDefault="00B07BB4" w:rsidP="00B07BB4">
      <w:pPr>
        <w:autoSpaceDE w:val="0"/>
        <w:autoSpaceDN w:val="0"/>
        <w:adjustRightInd w:val="0"/>
        <w:jc w:val="center"/>
        <w:rPr>
          <w:b/>
          <w:bCs/>
        </w:rPr>
      </w:pPr>
      <w:r w:rsidRPr="00790D72">
        <w:rPr>
          <w:b/>
          <w:bCs/>
        </w:rPr>
        <w:t>Predmet dane a daňovník</w:t>
      </w:r>
    </w:p>
    <w:p w:rsidR="00B07BB4" w:rsidRDefault="00B07BB4" w:rsidP="00B07BB4">
      <w:pPr>
        <w:autoSpaceDE w:val="0"/>
        <w:autoSpaceDN w:val="0"/>
        <w:adjustRightInd w:val="0"/>
        <w:jc w:val="both"/>
        <w:rPr>
          <w:bCs/>
        </w:rPr>
      </w:pPr>
      <w:r w:rsidRPr="00790D72">
        <w:rPr>
          <w:bCs/>
        </w:rPr>
        <w:t>(1) Daňovníkom je fyzická osoba, ktorá sa v zariadení odplatne prechodne ubytuje.</w:t>
      </w:r>
    </w:p>
    <w:p w:rsidR="00B07BB4" w:rsidRPr="00790D72" w:rsidRDefault="00B07BB4" w:rsidP="00B07BB4">
      <w:pPr>
        <w:autoSpaceDE w:val="0"/>
        <w:autoSpaceDN w:val="0"/>
        <w:adjustRightInd w:val="0"/>
        <w:jc w:val="both"/>
        <w:rPr>
          <w:bCs/>
        </w:rPr>
      </w:pPr>
    </w:p>
    <w:p w:rsidR="00B07BB4" w:rsidRPr="00790D72" w:rsidRDefault="00B07BB4" w:rsidP="00B07BB4">
      <w:pPr>
        <w:autoSpaceDE w:val="0"/>
        <w:autoSpaceDN w:val="0"/>
        <w:adjustRightInd w:val="0"/>
        <w:jc w:val="both"/>
        <w:rPr>
          <w:bCs/>
        </w:rPr>
      </w:pPr>
      <w:r w:rsidRPr="00790D72">
        <w:rPr>
          <w:bCs/>
        </w:rPr>
        <w:t>(2) Za ubytovacie zariadenia sa v zmysle tohto VZN považujú :</w:t>
      </w:r>
    </w:p>
    <w:p w:rsidR="00B07BB4" w:rsidRDefault="00B07BB4" w:rsidP="00B07BB4">
      <w:pPr>
        <w:numPr>
          <w:ilvl w:val="0"/>
          <w:numId w:val="19"/>
        </w:numPr>
        <w:autoSpaceDE w:val="0"/>
        <w:autoSpaceDN w:val="0"/>
        <w:adjustRightInd w:val="0"/>
        <w:jc w:val="both"/>
        <w:rPr>
          <w:bCs/>
        </w:rPr>
      </w:pPr>
      <w:r w:rsidRPr="00790D72">
        <w:rPr>
          <w:bCs/>
        </w:rPr>
        <w:t xml:space="preserve">hotel </w:t>
      </w:r>
    </w:p>
    <w:p w:rsidR="00B07BB4" w:rsidRPr="00790D72" w:rsidRDefault="00B07BB4" w:rsidP="00B07BB4">
      <w:pPr>
        <w:numPr>
          <w:ilvl w:val="0"/>
          <w:numId w:val="19"/>
        </w:numPr>
        <w:autoSpaceDE w:val="0"/>
        <w:autoSpaceDN w:val="0"/>
        <w:adjustRightInd w:val="0"/>
        <w:jc w:val="both"/>
        <w:rPr>
          <w:bCs/>
        </w:rPr>
      </w:pPr>
      <w:r>
        <w:rPr>
          <w:bCs/>
        </w:rPr>
        <w:t>motel, motorest</w:t>
      </w:r>
    </w:p>
    <w:p w:rsidR="00B07BB4" w:rsidRPr="00790D72" w:rsidRDefault="00B07BB4" w:rsidP="00B07BB4">
      <w:pPr>
        <w:numPr>
          <w:ilvl w:val="0"/>
          <w:numId w:val="19"/>
        </w:numPr>
        <w:autoSpaceDE w:val="0"/>
        <w:autoSpaceDN w:val="0"/>
        <w:adjustRightInd w:val="0"/>
        <w:jc w:val="both"/>
        <w:rPr>
          <w:bCs/>
        </w:rPr>
      </w:pPr>
      <w:r w:rsidRPr="00790D72">
        <w:rPr>
          <w:bCs/>
        </w:rPr>
        <w:t>penzión</w:t>
      </w:r>
    </w:p>
    <w:p w:rsidR="00B07BB4" w:rsidRPr="00790D72" w:rsidRDefault="00B07BB4" w:rsidP="00B07BB4">
      <w:pPr>
        <w:numPr>
          <w:ilvl w:val="0"/>
          <w:numId w:val="19"/>
        </w:numPr>
        <w:autoSpaceDE w:val="0"/>
        <w:autoSpaceDN w:val="0"/>
        <w:adjustRightInd w:val="0"/>
        <w:jc w:val="both"/>
        <w:rPr>
          <w:bCs/>
        </w:rPr>
      </w:pPr>
      <w:r w:rsidRPr="00790D72">
        <w:rPr>
          <w:bCs/>
        </w:rPr>
        <w:t>turistická ubytovňa</w:t>
      </w:r>
    </w:p>
    <w:p w:rsidR="00B07BB4" w:rsidRPr="00790D72" w:rsidRDefault="00B07BB4" w:rsidP="00B07BB4">
      <w:pPr>
        <w:numPr>
          <w:ilvl w:val="0"/>
          <w:numId w:val="18"/>
        </w:numPr>
        <w:autoSpaceDE w:val="0"/>
        <w:autoSpaceDN w:val="0"/>
        <w:adjustRightInd w:val="0"/>
        <w:jc w:val="both"/>
        <w:rPr>
          <w:bCs/>
        </w:rPr>
      </w:pPr>
      <w:r w:rsidRPr="00790D72">
        <w:rPr>
          <w:bCs/>
        </w:rPr>
        <w:t xml:space="preserve">ubytovanie v súkromí (prevádzkovateľ však musí mať živnostenské oprávnenie na </w:t>
      </w:r>
    </w:p>
    <w:p w:rsidR="00B07BB4" w:rsidRDefault="00B07BB4" w:rsidP="00B07BB4">
      <w:pPr>
        <w:autoSpaceDE w:val="0"/>
        <w:autoSpaceDN w:val="0"/>
        <w:adjustRightInd w:val="0"/>
        <w:jc w:val="both"/>
        <w:rPr>
          <w:bCs/>
        </w:rPr>
      </w:pPr>
      <w:r w:rsidRPr="00790D72">
        <w:rPr>
          <w:bCs/>
        </w:rPr>
        <w:t>poskytovanie týchto služieb).</w:t>
      </w:r>
    </w:p>
    <w:p w:rsidR="00B07BB4" w:rsidRPr="00790D72" w:rsidRDefault="00B07BB4" w:rsidP="00B07BB4">
      <w:pPr>
        <w:autoSpaceDE w:val="0"/>
        <w:autoSpaceDN w:val="0"/>
        <w:adjustRightInd w:val="0"/>
        <w:jc w:val="both"/>
        <w:rPr>
          <w:bCs/>
        </w:rPr>
      </w:pPr>
    </w:p>
    <w:p w:rsidR="005E78BF" w:rsidRPr="003914DD" w:rsidRDefault="00B07BB4" w:rsidP="003914DD">
      <w:pPr>
        <w:pStyle w:val="Nzev1"/>
        <w:jc w:val="both"/>
        <w:rPr>
          <w:b w:val="0"/>
          <w:bCs w:val="0"/>
          <w:sz w:val="22"/>
          <w:szCs w:val="22"/>
        </w:rPr>
      </w:pPr>
      <w:r w:rsidRPr="003914DD">
        <w:rPr>
          <w:b w:val="0"/>
          <w:bCs w:val="0"/>
        </w:rPr>
        <w:t>(3) Predmetom dane je odplatné prechodné ubytovanie fyzickej osoby v ubytovacom zariadení</w:t>
      </w:r>
      <w:r w:rsidR="003914DD">
        <w:rPr>
          <w:b w:val="0"/>
          <w:bCs w:val="0"/>
        </w:rPr>
        <w:t>.</w:t>
      </w:r>
    </w:p>
    <w:p w:rsidR="003914DD" w:rsidRPr="003914DD" w:rsidRDefault="003914DD" w:rsidP="003914DD">
      <w:pPr>
        <w:pStyle w:val="Nzev1"/>
        <w:jc w:val="both"/>
        <w:rPr>
          <w:b w:val="0"/>
          <w:bCs w:val="0"/>
          <w:sz w:val="22"/>
          <w:szCs w:val="22"/>
        </w:rPr>
      </w:pPr>
    </w:p>
    <w:p w:rsidR="003914DD" w:rsidRDefault="003914DD" w:rsidP="00B856FF">
      <w:pPr>
        <w:pStyle w:val="Nzev1"/>
        <w:rPr>
          <w:bCs w:val="0"/>
          <w:sz w:val="22"/>
          <w:szCs w:val="22"/>
        </w:rPr>
      </w:pPr>
    </w:p>
    <w:p w:rsidR="00530A16" w:rsidRPr="00611BFC" w:rsidRDefault="00530A16" w:rsidP="00B856FF">
      <w:pPr>
        <w:pStyle w:val="Nzev1"/>
        <w:rPr>
          <w:bCs w:val="0"/>
          <w:sz w:val="22"/>
          <w:szCs w:val="22"/>
        </w:rPr>
      </w:pPr>
      <w:r w:rsidRPr="00611BFC">
        <w:rPr>
          <w:bCs w:val="0"/>
          <w:sz w:val="22"/>
          <w:szCs w:val="22"/>
        </w:rPr>
        <w:t>§ 1</w:t>
      </w:r>
      <w:r w:rsidR="005608C0">
        <w:rPr>
          <w:bCs w:val="0"/>
          <w:sz w:val="22"/>
          <w:szCs w:val="22"/>
        </w:rPr>
        <w:t>5</w:t>
      </w:r>
    </w:p>
    <w:p w:rsidR="00530A16" w:rsidRPr="00611BFC" w:rsidRDefault="00530A16" w:rsidP="00B856FF">
      <w:pPr>
        <w:pStyle w:val="Nzev1"/>
        <w:rPr>
          <w:bCs w:val="0"/>
          <w:sz w:val="22"/>
          <w:szCs w:val="22"/>
        </w:rPr>
      </w:pPr>
      <w:r w:rsidRPr="00611BFC">
        <w:rPr>
          <w:bCs w:val="0"/>
          <w:sz w:val="22"/>
          <w:szCs w:val="22"/>
        </w:rPr>
        <w:t>Základ dane a sadzba dane</w:t>
      </w:r>
    </w:p>
    <w:p w:rsidR="00530A16" w:rsidRPr="00F36881" w:rsidRDefault="00530A16" w:rsidP="00B856FF">
      <w:pPr>
        <w:pStyle w:val="Nzev1"/>
        <w:rPr>
          <w:b w:val="0"/>
          <w:bCs w:val="0"/>
          <w:sz w:val="22"/>
          <w:szCs w:val="22"/>
        </w:rPr>
      </w:pPr>
    </w:p>
    <w:p w:rsidR="00530A16" w:rsidRPr="00F36881" w:rsidRDefault="00530A16" w:rsidP="00B856FF">
      <w:pPr>
        <w:pStyle w:val="Nzev1"/>
        <w:jc w:val="both"/>
        <w:rPr>
          <w:b w:val="0"/>
          <w:bCs w:val="0"/>
          <w:sz w:val="22"/>
          <w:szCs w:val="22"/>
        </w:rPr>
      </w:pPr>
      <w:r w:rsidRPr="00F36881">
        <w:rPr>
          <w:b w:val="0"/>
          <w:bCs w:val="0"/>
          <w:sz w:val="22"/>
          <w:szCs w:val="22"/>
        </w:rPr>
        <w:t xml:space="preserve">Základom dane je počet prenocovaní. </w:t>
      </w:r>
      <w:r w:rsidRPr="00F36881">
        <w:rPr>
          <w:sz w:val="22"/>
          <w:szCs w:val="22"/>
        </w:rPr>
        <w:t>Sadzba dane je 0,</w:t>
      </w:r>
      <w:r w:rsidR="00BB364D">
        <w:rPr>
          <w:sz w:val="22"/>
          <w:szCs w:val="22"/>
        </w:rPr>
        <w:t>3</w:t>
      </w:r>
      <w:r w:rsidR="005E78BF" w:rsidRPr="00F36881">
        <w:rPr>
          <w:sz w:val="22"/>
          <w:szCs w:val="22"/>
        </w:rPr>
        <w:t>0</w:t>
      </w:r>
      <w:r w:rsidRPr="00F36881">
        <w:rPr>
          <w:sz w:val="22"/>
          <w:szCs w:val="22"/>
        </w:rPr>
        <w:t xml:space="preserve"> € </w:t>
      </w:r>
      <w:r w:rsidRPr="00F36881">
        <w:rPr>
          <w:b w:val="0"/>
          <w:bCs w:val="0"/>
          <w:sz w:val="22"/>
          <w:szCs w:val="22"/>
        </w:rPr>
        <w:t>na osobu a prenocovanie.</w:t>
      </w:r>
    </w:p>
    <w:p w:rsidR="00530A16" w:rsidRPr="00F36881" w:rsidRDefault="00530A16" w:rsidP="00B856FF">
      <w:pPr>
        <w:pStyle w:val="Nzev1"/>
        <w:jc w:val="both"/>
        <w:rPr>
          <w:b w:val="0"/>
          <w:bCs w:val="0"/>
          <w:sz w:val="22"/>
          <w:szCs w:val="22"/>
        </w:rPr>
      </w:pPr>
    </w:p>
    <w:p w:rsidR="00530A16" w:rsidRPr="00BB364D" w:rsidRDefault="00530A16" w:rsidP="00B856FF">
      <w:pPr>
        <w:pStyle w:val="Nzev1"/>
        <w:rPr>
          <w:bCs w:val="0"/>
          <w:sz w:val="22"/>
          <w:szCs w:val="22"/>
        </w:rPr>
      </w:pPr>
      <w:r w:rsidRPr="00BB364D">
        <w:rPr>
          <w:bCs w:val="0"/>
          <w:sz w:val="22"/>
          <w:szCs w:val="22"/>
        </w:rPr>
        <w:t>§ 1</w:t>
      </w:r>
      <w:r w:rsidR="005608C0">
        <w:rPr>
          <w:bCs w:val="0"/>
          <w:sz w:val="22"/>
          <w:szCs w:val="22"/>
        </w:rPr>
        <w:t>6</w:t>
      </w:r>
    </w:p>
    <w:p w:rsidR="00530A16" w:rsidRPr="00BB364D" w:rsidRDefault="00530A16" w:rsidP="00B856FF">
      <w:pPr>
        <w:pStyle w:val="Nzev1"/>
        <w:rPr>
          <w:bCs w:val="0"/>
          <w:sz w:val="22"/>
          <w:szCs w:val="22"/>
        </w:rPr>
      </w:pPr>
      <w:r w:rsidRPr="00BB364D">
        <w:rPr>
          <w:bCs w:val="0"/>
          <w:sz w:val="22"/>
          <w:szCs w:val="22"/>
        </w:rPr>
        <w:t>Platiteľ dane</w:t>
      </w:r>
      <w:r w:rsidR="00D343D2" w:rsidRPr="00BB364D">
        <w:rPr>
          <w:bCs w:val="0"/>
          <w:sz w:val="22"/>
          <w:szCs w:val="22"/>
        </w:rPr>
        <w:t>, platenie dane</w:t>
      </w:r>
    </w:p>
    <w:p w:rsidR="00530A16" w:rsidRPr="00F36881" w:rsidRDefault="00530A16" w:rsidP="00B856FF">
      <w:pPr>
        <w:pStyle w:val="Nzev1"/>
        <w:rPr>
          <w:b w:val="0"/>
          <w:bCs w:val="0"/>
          <w:sz w:val="22"/>
          <w:szCs w:val="22"/>
        </w:rPr>
      </w:pPr>
    </w:p>
    <w:p w:rsidR="00530A16" w:rsidRDefault="00530A16" w:rsidP="00B856FF">
      <w:pPr>
        <w:pStyle w:val="Nzev1"/>
        <w:jc w:val="both"/>
        <w:rPr>
          <w:b w:val="0"/>
          <w:bCs w:val="0"/>
          <w:sz w:val="22"/>
          <w:szCs w:val="22"/>
        </w:rPr>
      </w:pPr>
      <w:r w:rsidRPr="00F36881">
        <w:rPr>
          <w:b w:val="0"/>
          <w:bCs w:val="0"/>
          <w:sz w:val="22"/>
          <w:szCs w:val="22"/>
        </w:rPr>
        <w:t>1. Platiteľom dane je prevádzkovateľ zariadenia, ktorý odplatné prechodné ubytovanie poskytuje.</w:t>
      </w:r>
    </w:p>
    <w:p w:rsidR="00BB364D" w:rsidRPr="00F36881" w:rsidRDefault="00BB364D" w:rsidP="00B856FF">
      <w:pPr>
        <w:pStyle w:val="Nzev1"/>
        <w:jc w:val="both"/>
        <w:rPr>
          <w:b w:val="0"/>
          <w:bCs w:val="0"/>
          <w:sz w:val="22"/>
          <w:szCs w:val="22"/>
        </w:rPr>
      </w:pPr>
    </w:p>
    <w:p w:rsidR="00530A16" w:rsidRDefault="00530A16" w:rsidP="00B856FF">
      <w:pPr>
        <w:pStyle w:val="Nzev1"/>
        <w:jc w:val="both"/>
        <w:rPr>
          <w:b w:val="0"/>
          <w:bCs w:val="0"/>
          <w:sz w:val="22"/>
          <w:szCs w:val="22"/>
        </w:rPr>
      </w:pPr>
      <w:r w:rsidRPr="00F36881">
        <w:rPr>
          <w:b w:val="0"/>
          <w:bCs w:val="0"/>
          <w:sz w:val="22"/>
          <w:szCs w:val="22"/>
        </w:rPr>
        <w:t xml:space="preserve">2. Platiteľ dane je povinný registrovať sa do 30 dní od vzniku daňovej povinnosti. </w:t>
      </w:r>
    </w:p>
    <w:p w:rsidR="00BB364D" w:rsidRPr="00F36881" w:rsidRDefault="00BB364D" w:rsidP="00B856FF">
      <w:pPr>
        <w:pStyle w:val="Nzev1"/>
        <w:jc w:val="both"/>
        <w:rPr>
          <w:b w:val="0"/>
          <w:bCs w:val="0"/>
          <w:sz w:val="22"/>
          <w:szCs w:val="22"/>
        </w:rPr>
      </w:pPr>
    </w:p>
    <w:p w:rsidR="00BB364D" w:rsidRDefault="00530A16" w:rsidP="00B856FF">
      <w:pPr>
        <w:pStyle w:val="Nzev1"/>
        <w:jc w:val="both"/>
        <w:rPr>
          <w:b w:val="0"/>
          <w:bCs w:val="0"/>
          <w:sz w:val="22"/>
          <w:szCs w:val="22"/>
        </w:rPr>
      </w:pPr>
      <w:r w:rsidRPr="00F36881">
        <w:rPr>
          <w:b w:val="0"/>
          <w:bCs w:val="0"/>
          <w:sz w:val="22"/>
          <w:szCs w:val="22"/>
        </w:rPr>
        <w:t>3. O vybratej dani vedie prevádzkovateľ evidenciu v</w:t>
      </w:r>
      <w:r w:rsidR="00D343D2">
        <w:rPr>
          <w:b w:val="0"/>
          <w:bCs w:val="0"/>
          <w:sz w:val="22"/>
          <w:szCs w:val="22"/>
        </w:rPr>
        <w:t> písomnej alebo elektronickej forme  (ďalej len „kniha“)</w:t>
      </w:r>
      <w:r w:rsidRPr="00F36881">
        <w:rPr>
          <w:b w:val="0"/>
          <w:bCs w:val="0"/>
          <w:sz w:val="22"/>
          <w:szCs w:val="22"/>
        </w:rPr>
        <w:t xml:space="preserve"> </w:t>
      </w:r>
      <w:r w:rsidR="00D343D2">
        <w:rPr>
          <w:b w:val="0"/>
          <w:bCs w:val="0"/>
          <w:sz w:val="22"/>
          <w:szCs w:val="22"/>
        </w:rPr>
        <w:t>pre potreby kontroly dane za ubytovanie a mať v nej zapísaných všetkých hostí, vrátane detí</w:t>
      </w:r>
      <w:r w:rsidRPr="00F36881">
        <w:rPr>
          <w:b w:val="0"/>
          <w:bCs w:val="0"/>
          <w:sz w:val="22"/>
          <w:szCs w:val="22"/>
        </w:rPr>
        <w:t xml:space="preserve"> </w:t>
      </w:r>
    </w:p>
    <w:p w:rsidR="00BB364D" w:rsidRPr="00F36881" w:rsidRDefault="00BB364D" w:rsidP="00B856FF">
      <w:pPr>
        <w:pStyle w:val="Nzev1"/>
        <w:jc w:val="both"/>
        <w:rPr>
          <w:b w:val="0"/>
          <w:bCs w:val="0"/>
          <w:sz w:val="22"/>
          <w:szCs w:val="22"/>
        </w:rPr>
      </w:pPr>
    </w:p>
    <w:p w:rsidR="005869D1" w:rsidRDefault="005869D1" w:rsidP="00B856FF">
      <w:pPr>
        <w:pStyle w:val="Nzev1"/>
        <w:jc w:val="both"/>
        <w:rPr>
          <w:b w:val="0"/>
          <w:bCs w:val="0"/>
          <w:sz w:val="22"/>
          <w:szCs w:val="22"/>
        </w:rPr>
      </w:pPr>
    </w:p>
    <w:p w:rsidR="00530A16" w:rsidRPr="00F36881" w:rsidRDefault="00B87DCE" w:rsidP="00B856FF">
      <w:pPr>
        <w:pStyle w:val="Nzev1"/>
        <w:jc w:val="both"/>
        <w:rPr>
          <w:b w:val="0"/>
          <w:bCs w:val="0"/>
          <w:sz w:val="22"/>
          <w:szCs w:val="22"/>
        </w:rPr>
      </w:pPr>
      <w:r w:rsidRPr="00F36881">
        <w:rPr>
          <w:b w:val="0"/>
          <w:bCs w:val="0"/>
          <w:sz w:val="22"/>
          <w:szCs w:val="22"/>
        </w:rPr>
        <w:t>4</w:t>
      </w:r>
      <w:r w:rsidR="00530A16" w:rsidRPr="00F36881">
        <w:rPr>
          <w:b w:val="0"/>
          <w:bCs w:val="0"/>
          <w:sz w:val="22"/>
          <w:szCs w:val="22"/>
        </w:rPr>
        <w:t>. Platiteľ dane je povinný do 10 dní po skončení každého štvrťroka :</w:t>
      </w:r>
    </w:p>
    <w:p w:rsidR="00530A16" w:rsidRPr="00F36881" w:rsidRDefault="00530A16" w:rsidP="00B856FF">
      <w:pPr>
        <w:pStyle w:val="Nzev1"/>
        <w:jc w:val="both"/>
        <w:rPr>
          <w:b w:val="0"/>
          <w:bCs w:val="0"/>
          <w:sz w:val="22"/>
          <w:szCs w:val="22"/>
        </w:rPr>
      </w:pPr>
      <w:r w:rsidRPr="00F36881">
        <w:rPr>
          <w:b w:val="0"/>
          <w:bCs w:val="0"/>
          <w:sz w:val="22"/>
          <w:szCs w:val="22"/>
        </w:rPr>
        <w:t>- predložiť správcovi dane na kontrolu knihu ubytovaných a príjmové pokladničné doklady</w:t>
      </w:r>
    </w:p>
    <w:p w:rsidR="00BB364D" w:rsidRPr="00F36881" w:rsidRDefault="00530A16" w:rsidP="00B856FF">
      <w:pPr>
        <w:pStyle w:val="Nzev1"/>
        <w:jc w:val="both"/>
        <w:rPr>
          <w:b w:val="0"/>
          <w:bCs w:val="0"/>
          <w:sz w:val="22"/>
          <w:szCs w:val="22"/>
        </w:rPr>
      </w:pPr>
      <w:r w:rsidRPr="00F36881">
        <w:rPr>
          <w:b w:val="0"/>
          <w:bCs w:val="0"/>
          <w:sz w:val="22"/>
          <w:szCs w:val="22"/>
        </w:rPr>
        <w:t>- vypočítať výšku dane za obdobie predchádzajúceho štvrťroka</w:t>
      </w:r>
    </w:p>
    <w:p w:rsidR="00530A16" w:rsidRDefault="00530A16" w:rsidP="00B856FF">
      <w:pPr>
        <w:pStyle w:val="Nzev1"/>
        <w:jc w:val="both"/>
        <w:rPr>
          <w:b w:val="0"/>
          <w:bCs w:val="0"/>
          <w:sz w:val="22"/>
          <w:szCs w:val="22"/>
        </w:rPr>
      </w:pPr>
      <w:r w:rsidRPr="00F36881">
        <w:rPr>
          <w:b w:val="0"/>
          <w:bCs w:val="0"/>
          <w:sz w:val="22"/>
          <w:szCs w:val="22"/>
        </w:rPr>
        <w:t xml:space="preserve"> Výšku dane oznámi písomne na tlačive vydanom správcom dane.</w:t>
      </w:r>
    </w:p>
    <w:p w:rsidR="00530A16" w:rsidRDefault="00D343D2" w:rsidP="00B856FF">
      <w:pPr>
        <w:pStyle w:val="Nzev1"/>
        <w:jc w:val="both"/>
        <w:rPr>
          <w:b w:val="0"/>
          <w:bCs w:val="0"/>
          <w:sz w:val="22"/>
          <w:szCs w:val="22"/>
        </w:rPr>
      </w:pPr>
      <w:r>
        <w:rPr>
          <w:b w:val="0"/>
          <w:bCs w:val="0"/>
          <w:sz w:val="22"/>
          <w:szCs w:val="22"/>
        </w:rPr>
        <w:t>5. Daň vyrubí správca dane rozhodnutím</w:t>
      </w:r>
      <w:r w:rsidR="00BB364D">
        <w:rPr>
          <w:b w:val="0"/>
          <w:bCs w:val="0"/>
          <w:sz w:val="22"/>
          <w:szCs w:val="22"/>
        </w:rPr>
        <w:t>.</w:t>
      </w:r>
    </w:p>
    <w:p w:rsidR="00BB364D" w:rsidRPr="00F36881" w:rsidRDefault="00BB364D" w:rsidP="00B856FF">
      <w:pPr>
        <w:pStyle w:val="Nzev1"/>
        <w:jc w:val="both"/>
        <w:rPr>
          <w:b w:val="0"/>
          <w:bCs w:val="0"/>
          <w:sz w:val="22"/>
          <w:szCs w:val="22"/>
        </w:rPr>
      </w:pPr>
    </w:p>
    <w:p w:rsidR="00B87DCE" w:rsidRDefault="00B87DCE" w:rsidP="00B856FF">
      <w:pPr>
        <w:pStyle w:val="Nzev1"/>
        <w:jc w:val="both"/>
        <w:rPr>
          <w:b w:val="0"/>
          <w:bCs w:val="0"/>
          <w:sz w:val="22"/>
          <w:szCs w:val="22"/>
        </w:rPr>
      </w:pPr>
    </w:p>
    <w:p w:rsidR="005869D1" w:rsidRPr="00F36881" w:rsidRDefault="005869D1" w:rsidP="00B856FF">
      <w:pPr>
        <w:pStyle w:val="Nzev1"/>
        <w:jc w:val="both"/>
        <w:rPr>
          <w:b w:val="0"/>
          <w:bCs w:val="0"/>
          <w:sz w:val="22"/>
          <w:szCs w:val="22"/>
        </w:rPr>
      </w:pPr>
    </w:p>
    <w:p w:rsidR="00B87DCE" w:rsidRDefault="00B87DCE" w:rsidP="00B856FF">
      <w:pPr>
        <w:pStyle w:val="Normln0"/>
        <w:jc w:val="center"/>
        <w:rPr>
          <w:sz w:val="22"/>
          <w:szCs w:val="22"/>
        </w:rPr>
      </w:pPr>
      <w:r w:rsidRPr="00F36881">
        <w:rPr>
          <w:sz w:val="22"/>
          <w:szCs w:val="22"/>
        </w:rPr>
        <w:t>Článok V.</w:t>
      </w:r>
    </w:p>
    <w:p w:rsidR="005608C0" w:rsidRPr="00F36881" w:rsidRDefault="005608C0" w:rsidP="00B856FF">
      <w:pPr>
        <w:pStyle w:val="Normln0"/>
        <w:jc w:val="center"/>
        <w:rPr>
          <w:sz w:val="22"/>
          <w:szCs w:val="22"/>
        </w:rPr>
      </w:pPr>
    </w:p>
    <w:p w:rsidR="00B87DCE" w:rsidRDefault="00BB364D" w:rsidP="00B856FF">
      <w:pPr>
        <w:pStyle w:val="Normln0"/>
        <w:jc w:val="center"/>
        <w:rPr>
          <w:b/>
          <w:bCs/>
          <w:sz w:val="22"/>
          <w:szCs w:val="22"/>
        </w:rPr>
      </w:pPr>
      <w:r>
        <w:rPr>
          <w:b/>
          <w:bCs/>
          <w:sz w:val="22"/>
          <w:szCs w:val="22"/>
        </w:rPr>
        <w:t>DAŇ ZA PREDAJNÉ AUTOMATY</w:t>
      </w:r>
    </w:p>
    <w:p w:rsidR="00BB364D" w:rsidRPr="00F36881" w:rsidRDefault="00BB364D" w:rsidP="00B856FF">
      <w:pPr>
        <w:pStyle w:val="Normln0"/>
        <w:jc w:val="center"/>
        <w:rPr>
          <w:b/>
          <w:bCs/>
          <w:sz w:val="22"/>
          <w:szCs w:val="22"/>
        </w:rPr>
      </w:pPr>
    </w:p>
    <w:p w:rsidR="00B87DCE" w:rsidRPr="00BB364D" w:rsidRDefault="00B87DCE" w:rsidP="00B856FF">
      <w:pPr>
        <w:pStyle w:val="Normln0"/>
        <w:jc w:val="center"/>
        <w:rPr>
          <w:b/>
          <w:sz w:val="22"/>
          <w:szCs w:val="22"/>
        </w:rPr>
      </w:pPr>
      <w:r w:rsidRPr="00BB364D">
        <w:rPr>
          <w:b/>
          <w:sz w:val="22"/>
          <w:szCs w:val="22"/>
        </w:rPr>
        <w:t xml:space="preserve">§ </w:t>
      </w:r>
      <w:r w:rsidR="00B464ED" w:rsidRPr="00BB364D">
        <w:rPr>
          <w:b/>
          <w:sz w:val="22"/>
          <w:szCs w:val="22"/>
        </w:rPr>
        <w:t>1</w:t>
      </w:r>
      <w:r w:rsidR="005608C0">
        <w:rPr>
          <w:b/>
          <w:sz w:val="22"/>
          <w:szCs w:val="22"/>
        </w:rPr>
        <w:t>7</w:t>
      </w:r>
    </w:p>
    <w:p w:rsidR="00B87DCE" w:rsidRPr="00BB364D" w:rsidRDefault="00B87DCE" w:rsidP="00B856FF">
      <w:pPr>
        <w:pStyle w:val="Nzev1"/>
        <w:rPr>
          <w:bCs w:val="0"/>
          <w:sz w:val="22"/>
          <w:szCs w:val="22"/>
        </w:rPr>
      </w:pPr>
      <w:r w:rsidRPr="00BB364D">
        <w:rPr>
          <w:bCs w:val="0"/>
          <w:sz w:val="22"/>
          <w:szCs w:val="22"/>
        </w:rPr>
        <w:t>Predmet dane a daňovník</w:t>
      </w:r>
    </w:p>
    <w:p w:rsidR="00B87DCE" w:rsidRPr="00F36881" w:rsidRDefault="00B87DCE" w:rsidP="00B856FF">
      <w:pPr>
        <w:pStyle w:val="Nzev1"/>
        <w:rPr>
          <w:b w:val="0"/>
          <w:bCs w:val="0"/>
          <w:sz w:val="22"/>
          <w:szCs w:val="22"/>
        </w:rPr>
      </w:pPr>
    </w:p>
    <w:p w:rsidR="00B87DCE" w:rsidRPr="00F36881" w:rsidRDefault="00B87DCE" w:rsidP="00B856FF">
      <w:pPr>
        <w:pStyle w:val="Normln0"/>
        <w:numPr>
          <w:ilvl w:val="0"/>
          <w:numId w:val="12"/>
        </w:numPr>
        <w:jc w:val="both"/>
        <w:rPr>
          <w:sz w:val="22"/>
          <w:szCs w:val="22"/>
        </w:rPr>
      </w:pPr>
      <w:r w:rsidRPr="00F36881">
        <w:rPr>
          <w:sz w:val="22"/>
          <w:szCs w:val="22"/>
        </w:rPr>
        <w:t>Predmetom dane za predajné automaty sú prístroje a automaty, ktoré vydávajú tovar za</w:t>
      </w:r>
    </w:p>
    <w:p w:rsidR="00B87DCE" w:rsidRDefault="005608C0" w:rsidP="00B856FF">
      <w:pPr>
        <w:pStyle w:val="Nzev1"/>
        <w:jc w:val="both"/>
        <w:rPr>
          <w:b w:val="0"/>
          <w:bCs w:val="0"/>
          <w:sz w:val="22"/>
          <w:szCs w:val="22"/>
        </w:rPr>
      </w:pPr>
      <w:r>
        <w:rPr>
          <w:b w:val="0"/>
          <w:bCs w:val="0"/>
          <w:sz w:val="22"/>
          <w:szCs w:val="22"/>
        </w:rPr>
        <w:t xml:space="preserve">            </w:t>
      </w:r>
      <w:r w:rsidR="00B87DCE" w:rsidRPr="00F36881">
        <w:rPr>
          <w:b w:val="0"/>
          <w:bCs w:val="0"/>
          <w:sz w:val="22"/>
          <w:szCs w:val="22"/>
        </w:rPr>
        <w:t>odplatu a sú umiestnené v priestoroch prístupných verejnosti.</w:t>
      </w:r>
    </w:p>
    <w:p w:rsidR="00B87DCE" w:rsidRDefault="00B87DCE" w:rsidP="00B856FF">
      <w:pPr>
        <w:pStyle w:val="Nzev1"/>
        <w:numPr>
          <w:ilvl w:val="0"/>
          <w:numId w:val="12"/>
        </w:numPr>
        <w:jc w:val="both"/>
        <w:rPr>
          <w:b w:val="0"/>
          <w:bCs w:val="0"/>
          <w:sz w:val="22"/>
          <w:szCs w:val="22"/>
        </w:rPr>
      </w:pPr>
      <w:r w:rsidRPr="00F36881">
        <w:rPr>
          <w:b w:val="0"/>
          <w:bCs w:val="0"/>
          <w:sz w:val="22"/>
          <w:szCs w:val="22"/>
        </w:rPr>
        <w:t>Daňovníkom je  fyzická osoba alebo právnická osoba, ktorá predajný automat prevádzkuje.</w:t>
      </w:r>
    </w:p>
    <w:p w:rsidR="00153687" w:rsidRDefault="00153687" w:rsidP="00B856FF">
      <w:pPr>
        <w:pStyle w:val="Nzev1"/>
        <w:numPr>
          <w:ilvl w:val="0"/>
          <w:numId w:val="12"/>
        </w:numPr>
        <w:jc w:val="both"/>
        <w:rPr>
          <w:b w:val="0"/>
          <w:bCs w:val="0"/>
          <w:sz w:val="22"/>
          <w:szCs w:val="22"/>
        </w:rPr>
      </w:pPr>
      <w:r>
        <w:rPr>
          <w:b w:val="0"/>
          <w:bCs w:val="0"/>
          <w:sz w:val="22"/>
          <w:szCs w:val="22"/>
        </w:rPr>
        <w:t>Základom dane je počet predajných automatov</w:t>
      </w:r>
    </w:p>
    <w:p w:rsidR="002F573E" w:rsidRPr="00F36881" w:rsidRDefault="002F573E" w:rsidP="002F573E">
      <w:pPr>
        <w:pStyle w:val="Normln0"/>
        <w:jc w:val="both"/>
        <w:rPr>
          <w:sz w:val="22"/>
          <w:szCs w:val="22"/>
          <w:vertAlign w:val="superscript"/>
        </w:rPr>
      </w:pPr>
    </w:p>
    <w:p w:rsidR="002F573E" w:rsidRPr="005608C0" w:rsidRDefault="002F573E" w:rsidP="002F573E">
      <w:pPr>
        <w:pStyle w:val="Nzev1"/>
        <w:rPr>
          <w:bCs w:val="0"/>
          <w:sz w:val="22"/>
          <w:szCs w:val="22"/>
        </w:rPr>
      </w:pPr>
      <w:r w:rsidRPr="005608C0">
        <w:rPr>
          <w:bCs w:val="0"/>
          <w:sz w:val="22"/>
          <w:szCs w:val="22"/>
        </w:rPr>
        <w:t>§ 1</w:t>
      </w:r>
      <w:r w:rsidR="005608C0" w:rsidRPr="005608C0">
        <w:rPr>
          <w:bCs w:val="0"/>
          <w:sz w:val="22"/>
          <w:szCs w:val="22"/>
        </w:rPr>
        <w:t>8</w:t>
      </w:r>
    </w:p>
    <w:p w:rsidR="002F573E" w:rsidRPr="005608C0" w:rsidRDefault="002F573E" w:rsidP="002F573E">
      <w:pPr>
        <w:pStyle w:val="Nzev1"/>
        <w:rPr>
          <w:bCs w:val="0"/>
          <w:sz w:val="22"/>
          <w:szCs w:val="22"/>
        </w:rPr>
      </w:pPr>
      <w:r w:rsidRPr="005608C0">
        <w:rPr>
          <w:bCs w:val="0"/>
          <w:sz w:val="22"/>
          <w:szCs w:val="22"/>
        </w:rPr>
        <w:t>Sadzba dane a základ dane</w:t>
      </w:r>
    </w:p>
    <w:p w:rsidR="002F573E" w:rsidRPr="00F36881" w:rsidRDefault="002F573E" w:rsidP="002F573E">
      <w:pPr>
        <w:pStyle w:val="Nzev1"/>
        <w:rPr>
          <w:sz w:val="22"/>
          <w:szCs w:val="22"/>
        </w:rPr>
      </w:pPr>
    </w:p>
    <w:p w:rsidR="002F573E" w:rsidRDefault="002F573E" w:rsidP="005608C0">
      <w:pPr>
        <w:pStyle w:val="Nzev1"/>
        <w:ind w:left="720"/>
        <w:jc w:val="both"/>
        <w:rPr>
          <w:b w:val="0"/>
          <w:bCs w:val="0"/>
          <w:sz w:val="22"/>
          <w:szCs w:val="22"/>
        </w:rPr>
      </w:pPr>
      <w:r w:rsidRPr="00F36881">
        <w:rPr>
          <w:b w:val="0"/>
          <w:bCs w:val="0"/>
          <w:sz w:val="22"/>
          <w:szCs w:val="22"/>
        </w:rPr>
        <w:t xml:space="preserve">Sadzba dane za predajný automat je </w:t>
      </w:r>
      <w:r w:rsidRPr="005608C0">
        <w:rPr>
          <w:bCs w:val="0"/>
          <w:sz w:val="22"/>
          <w:szCs w:val="22"/>
        </w:rPr>
        <w:t>33,50 €/rok</w:t>
      </w:r>
      <w:r w:rsidRPr="00F36881">
        <w:rPr>
          <w:b w:val="0"/>
          <w:bCs w:val="0"/>
          <w:sz w:val="22"/>
          <w:szCs w:val="22"/>
        </w:rPr>
        <w:t xml:space="preserve"> </w:t>
      </w:r>
    </w:p>
    <w:p w:rsidR="005608C0" w:rsidRPr="00F36881" w:rsidRDefault="005608C0" w:rsidP="005608C0">
      <w:pPr>
        <w:pStyle w:val="Nzev1"/>
        <w:ind w:left="720"/>
        <w:jc w:val="both"/>
        <w:rPr>
          <w:b w:val="0"/>
          <w:bCs w:val="0"/>
          <w:sz w:val="22"/>
          <w:szCs w:val="22"/>
        </w:rPr>
      </w:pPr>
    </w:p>
    <w:p w:rsidR="002F573E" w:rsidRPr="005608C0" w:rsidRDefault="0014287E" w:rsidP="0014287E">
      <w:pPr>
        <w:pStyle w:val="Nzev1"/>
        <w:ind w:left="360"/>
        <w:rPr>
          <w:bCs w:val="0"/>
          <w:sz w:val="22"/>
          <w:szCs w:val="22"/>
        </w:rPr>
      </w:pPr>
      <w:r w:rsidRPr="005608C0">
        <w:rPr>
          <w:bCs w:val="0"/>
          <w:sz w:val="22"/>
          <w:szCs w:val="22"/>
        </w:rPr>
        <w:t>§</w:t>
      </w:r>
      <w:r w:rsidR="005608C0" w:rsidRPr="005608C0">
        <w:rPr>
          <w:bCs w:val="0"/>
          <w:sz w:val="22"/>
          <w:szCs w:val="22"/>
        </w:rPr>
        <w:t>19</w:t>
      </w:r>
    </w:p>
    <w:p w:rsidR="0014287E" w:rsidRPr="005608C0" w:rsidRDefault="0014287E" w:rsidP="0014287E">
      <w:pPr>
        <w:pStyle w:val="Nzev1"/>
        <w:rPr>
          <w:bCs w:val="0"/>
          <w:sz w:val="22"/>
          <w:szCs w:val="22"/>
        </w:rPr>
      </w:pPr>
      <w:r w:rsidRPr="005608C0">
        <w:rPr>
          <w:bCs w:val="0"/>
          <w:sz w:val="22"/>
          <w:szCs w:val="22"/>
        </w:rPr>
        <w:t>Rozsah a spôsob vedenia evidencie na účely dane</w:t>
      </w:r>
    </w:p>
    <w:p w:rsidR="0014287E" w:rsidRDefault="0014287E" w:rsidP="0014287E">
      <w:pPr>
        <w:pStyle w:val="Nzev1"/>
        <w:rPr>
          <w:b w:val="0"/>
          <w:bCs w:val="0"/>
          <w:sz w:val="22"/>
          <w:szCs w:val="22"/>
        </w:rPr>
      </w:pPr>
      <w:r w:rsidRPr="000D0642">
        <w:rPr>
          <w:b w:val="0"/>
          <w:bCs w:val="0"/>
          <w:sz w:val="22"/>
          <w:szCs w:val="22"/>
        </w:rPr>
        <w:t xml:space="preserve"> </w:t>
      </w:r>
    </w:p>
    <w:p w:rsidR="000D0642" w:rsidRDefault="004433CF" w:rsidP="00B856FF">
      <w:pPr>
        <w:pStyle w:val="Nzev1"/>
        <w:numPr>
          <w:ilvl w:val="0"/>
          <w:numId w:val="11"/>
        </w:numPr>
        <w:jc w:val="both"/>
        <w:rPr>
          <w:b w:val="0"/>
          <w:bCs w:val="0"/>
          <w:sz w:val="22"/>
          <w:szCs w:val="22"/>
        </w:rPr>
      </w:pPr>
      <w:r>
        <w:rPr>
          <w:b w:val="0"/>
          <w:bCs w:val="0"/>
          <w:sz w:val="22"/>
          <w:szCs w:val="22"/>
        </w:rPr>
        <w:t>D</w:t>
      </w:r>
      <w:r w:rsidR="000D0642">
        <w:rPr>
          <w:b w:val="0"/>
          <w:bCs w:val="0"/>
          <w:sz w:val="22"/>
          <w:szCs w:val="22"/>
        </w:rPr>
        <w:t>aňovník je povinný</w:t>
      </w:r>
      <w:r>
        <w:rPr>
          <w:b w:val="0"/>
          <w:bCs w:val="0"/>
          <w:sz w:val="22"/>
          <w:szCs w:val="22"/>
        </w:rPr>
        <w:t xml:space="preserve"> označiť každý automat na viditeľnom mieste štítkom, kde je uvedené: obchodné meno prevádzkovateľa, sídlo, IČO, dátum umiestnenia a dátum začatia prevádzky automatu, výrobné číslo, typ automatu. </w:t>
      </w:r>
    </w:p>
    <w:p w:rsidR="005608C0" w:rsidRDefault="005608C0" w:rsidP="005608C0">
      <w:pPr>
        <w:pStyle w:val="Nzev1"/>
        <w:ind w:left="720"/>
        <w:jc w:val="both"/>
        <w:rPr>
          <w:b w:val="0"/>
          <w:bCs w:val="0"/>
          <w:sz w:val="22"/>
          <w:szCs w:val="22"/>
        </w:rPr>
      </w:pPr>
    </w:p>
    <w:p w:rsidR="004433CF" w:rsidRDefault="004433CF" w:rsidP="00B856FF">
      <w:pPr>
        <w:pStyle w:val="Nzev1"/>
        <w:numPr>
          <w:ilvl w:val="0"/>
          <w:numId w:val="11"/>
        </w:numPr>
        <w:jc w:val="both"/>
        <w:rPr>
          <w:b w:val="0"/>
          <w:bCs w:val="0"/>
          <w:sz w:val="22"/>
          <w:szCs w:val="22"/>
        </w:rPr>
      </w:pPr>
      <w:r>
        <w:rPr>
          <w:b w:val="0"/>
          <w:bCs w:val="0"/>
          <w:sz w:val="22"/>
          <w:szCs w:val="22"/>
        </w:rPr>
        <w:t xml:space="preserve">Daňovník je povinný na výzvu správcu dane predložiť inventárny zoznam evidencie automatov umiestnených na území </w:t>
      </w:r>
      <w:r w:rsidR="00C61437">
        <w:rPr>
          <w:b w:val="0"/>
          <w:bCs w:val="0"/>
          <w:sz w:val="22"/>
          <w:szCs w:val="22"/>
        </w:rPr>
        <w:t>obce</w:t>
      </w:r>
      <w:r w:rsidR="005608C0">
        <w:rPr>
          <w:b w:val="0"/>
          <w:bCs w:val="0"/>
          <w:sz w:val="22"/>
          <w:szCs w:val="22"/>
        </w:rPr>
        <w:t>.</w:t>
      </w:r>
    </w:p>
    <w:p w:rsidR="005608C0" w:rsidRDefault="005608C0" w:rsidP="005608C0">
      <w:pPr>
        <w:pStyle w:val="Nzev1"/>
        <w:ind w:left="720"/>
        <w:jc w:val="both"/>
        <w:rPr>
          <w:b w:val="0"/>
          <w:bCs w:val="0"/>
          <w:sz w:val="22"/>
          <w:szCs w:val="22"/>
        </w:rPr>
      </w:pPr>
    </w:p>
    <w:p w:rsidR="004433CF" w:rsidRPr="000D0642" w:rsidRDefault="004433CF" w:rsidP="00B856FF">
      <w:pPr>
        <w:pStyle w:val="Nzev1"/>
        <w:numPr>
          <w:ilvl w:val="0"/>
          <w:numId w:val="11"/>
        </w:numPr>
        <w:jc w:val="both"/>
        <w:rPr>
          <w:b w:val="0"/>
          <w:bCs w:val="0"/>
          <w:sz w:val="22"/>
          <w:szCs w:val="22"/>
        </w:rPr>
      </w:pPr>
      <w:r>
        <w:rPr>
          <w:b w:val="0"/>
          <w:bCs w:val="0"/>
          <w:sz w:val="22"/>
          <w:szCs w:val="22"/>
        </w:rPr>
        <w:t xml:space="preserve">Daňovník je povinný správcovi dane oznámiť dátum umiestnenia a demontovania automatu v termíne do 30 dní odo dňa, keď táto skutočnosť nastala podaním daňového priznania v zmysle zákona </w:t>
      </w:r>
      <w:r w:rsidR="00C61437">
        <w:rPr>
          <w:b w:val="0"/>
          <w:bCs w:val="0"/>
          <w:sz w:val="22"/>
          <w:szCs w:val="22"/>
        </w:rPr>
        <w:t>.</w:t>
      </w:r>
    </w:p>
    <w:p w:rsidR="00530A16" w:rsidRDefault="00530A16" w:rsidP="00B856FF">
      <w:pPr>
        <w:pStyle w:val="Nzev1"/>
        <w:jc w:val="both"/>
        <w:rPr>
          <w:b w:val="0"/>
          <w:bCs w:val="0"/>
          <w:sz w:val="22"/>
          <w:szCs w:val="22"/>
        </w:rPr>
      </w:pPr>
    </w:p>
    <w:p w:rsidR="005869D1" w:rsidRPr="00F36881" w:rsidRDefault="005869D1" w:rsidP="00B856FF">
      <w:pPr>
        <w:pStyle w:val="Nzev1"/>
        <w:jc w:val="both"/>
        <w:rPr>
          <w:b w:val="0"/>
          <w:bCs w:val="0"/>
          <w:sz w:val="22"/>
          <w:szCs w:val="22"/>
        </w:rPr>
      </w:pPr>
    </w:p>
    <w:p w:rsidR="00530A16" w:rsidRDefault="00530A16" w:rsidP="00B856FF">
      <w:pPr>
        <w:pStyle w:val="Normln0"/>
        <w:jc w:val="center"/>
        <w:rPr>
          <w:sz w:val="22"/>
          <w:szCs w:val="22"/>
        </w:rPr>
      </w:pPr>
      <w:r w:rsidRPr="00F36881">
        <w:rPr>
          <w:sz w:val="22"/>
          <w:szCs w:val="22"/>
        </w:rPr>
        <w:t>Článok VI.</w:t>
      </w:r>
    </w:p>
    <w:p w:rsidR="005608C0" w:rsidRPr="00F36881" w:rsidRDefault="005608C0" w:rsidP="00B856FF">
      <w:pPr>
        <w:pStyle w:val="Normln0"/>
        <w:jc w:val="center"/>
        <w:rPr>
          <w:sz w:val="22"/>
          <w:szCs w:val="22"/>
        </w:rPr>
      </w:pPr>
    </w:p>
    <w:p w:rsidR="00530A16" w:rsidRPr="002F573E" w:rsidRDefault="005608C0" w:rsidP="00B856FF">
      <w:pPr>
        <w:pStyle w:val="Normln0"/>
        <w:jc w:val="center"/>
        <w:rPr>
          <w:b/>
          <w:bCs/>
          <w:sz w:val="22"/>
          <w:szCs w:val="22"/>
        </w:rPr>
      </w:pPr>
      <w:r>
        <w:rPr>
          <w:b/>
          <w:bCs/>
          <w:sz w:val="22"/>
          <w:szCs w:val="22"/>
        </w:rPr>
        <w:t>DAŇ  ZA NEV7HERNÉ HRACIE PRÍSTROJE</w:t>
      </w:r>
    </w:p>
    <w:p w:rsidR="005608C0" w:rsidRDefault="005608C0" w:rsidP="00B856FF">
      <w:pPr>
        <w:pStyle w:val="Nzev1"/>
        <w:rPr>
          <w:b w:val="0"/>
          <w:bCs w:val="0"/>
          <w:sz w:val="22"/>
          <w:szCs w:val="22"/>
        </w:rPr>
      </w:pPr>
    </w:p>
    <w:p w:rsidR="005608C0" w:rsidRPr="005608C0" w:rsidRDefault="00530A16" w:rsidP="00B856FF">
      <w:pPr>
        <w:pStyle w:val="Nzev1"/>
        <w:rPr>
          <w:bCs w:val="0"/>
          <w:sz w:val="22"/>
          <w:szCs w:val="22"/>
        </w:rPr>
      </w:pPr>
      <w:r w:rsidRPr="005608C0">
        <w:rPr>
          <w:bCs w:val="0"/>
          <w:sz w:val="22"/>
          <w:szCs w:val="22"/>
        </w:rPr>
        <w:t xml:space="preserve">§ </w:t>
      </w:r>
      <w:r w:rsidR="00ED0534" w:rsidRPr="005608C0">
        <w:rPr>
          <w:bCs w:val="0"/>
          <w:sz w:val="22"/>
          <w:szCs w:val="22"/>
        </w:rPr>
        <w:t>2</w:t>
      </w:r>
      <w:r w:rsidR="005608C0">
        <w:rPr>
          <w:bCs w:val="0"/>
          <w:sz w:val="22"/>
          <w:szCs w:val="22"/>
        </w:rPr>
        <w:t>0</w:t>
      </w:r>
    </w:p>
    <w:p w:rsidR="00530A16" w:rsidRPr="005608C0" w:rsidRDefault="00530A16" w:rsidP="00B856FF">
      <w:pPr>
        <w:pStyle w:val="Nzev1"/>
        <w:rPr>
          <w:bCs w:val="0"/>
          <w:sz w:val="22"/>
          <w:szCs w:val="22"/>
        </w:rPr>
      </w:pPr>
      <w:r w:rsidRPr="005608C0">
        <w:rPr>
          <w:bCs w:val="0"/>
          <w:sz w:val="22"/>
          <w:szCs w:val="22"/>
        </w:rPr>
        <w:t>Predmet dane a daňovník</w:t>
      </w:r>
    </w:p>
    <w:p w:rsidR="00530A16" w:rsidRPr="00F36881" w:rsidRDefault="00530A16" w:rsidP="00B856FF">
      <w:pPr>
        <w:pStyle w:val="Nzev1"/>
        <w:rPr>
          <w:sz w:val="22"/>
          <w:szCs w:val="22"/>
        </w:rPr>
      </w:pPr>
    </w:p>
    <w:p w:rsidR="00530A16" w:rsidRPr="00F36881" w:rsidRDefault="00530A16" w:rsidP="00B856FF">
      <w:pPr>
        <w:pStyle w:val="Nzev1"/>
        <w:numPr>
          <w:ilvl w:val="0"/>
          <w:numId w:val="16"/>
        </w:numPr>
        <w:jc w:val="both"/>
        <w:rPr>
          <w:b w:val="0"/>
          <w:bCs w:val="0"/>
          <w:sz w:val="22"/>
          <w:szCs w:val="22"/>
        </w:rPr>
      </w:pPr>
      <w:r w:rsidRPr="00F36881">
        <w:rPr>
          <w:b w:val="0"/>
          <w:bCs w:val="0"/>
          <w:sz w:val="22"/>
          <w:szCs w:val="22"/>
        </w:rPr>
        <w:t>Predmetom dane za nevýherné hracie prístroje sú hracie prístroje, ktoré sa spúšťajú alebo prevádzkujú za odplatu, pričom tieto prístroje nevydávajú peňažnú výhru a sú prevádzkované v priestoroch prístupných verejnosti.</w:t>
      </w:r>
    </w:p>
    <w:p w:rsidR="00530A16" w:rsidRPr="00F36881" w:rsidRDefault="00530A16" w:rsidP="00B856FF">
      <w:pPr>
        <w:pStyle w:val="Nzev1"/>
        <w:numPr>
          <w:ilvl w:val="0"/>
          <w:numId w:val="16"/>
        </w:numPr>
        <w:jc w:val="both"/>
        <w:rPr>
          <w:b w:val="0"/>
          <w:bCs w:val="0"/>
          <w:sz w:val="22"/>
          <w:szCs w:val="22"/>
        </w:rPr>
      </w:pPr>
      <w:r w:rsidRPr="00F36881">
        <w:rPr>
          <w:b w:val="0"/>
          <w:bCs w:val="0"/>
          <w:sz w:val="22"/>
          <w:szCs w:val="22"/>
        </w:rPr>
        <w:t>Daňovníkom je  fyzická osoba alebo právnická osoba, ktorá nevýherný hrací prístroj prevádzkuje.</w:t>
      </w:r>
    </w:p>
    <w:p w:rsidR="00530A16" w:rsidRPr="00F36881" w:rsidRDefault="00530A16" w:rsidP="00B856FF">
      <w:pPr>
        <w:pStyle w:val="Nzev1"/>
        <w:numPr>
          <w:ilvl w:val="0"/>
          <w:numId w:val="16"/>
        </w:numPr>
        <w:jc w:val="both"/>
        <w:rPr>
          <w:b w:val="0"/>
          <w:bCs w:val="0"/>
          <w:sz w:val="22"/>
          <w:szCs w:val="22"/>
        </w:rPr>
      </w:pPr>
      <w:r w:rsidRPr="00F36881">
        <w:rPr>
          <w:b w:val="0"/>
          <w:bCs w:val="0"/>
          <w:sz w:val="22"/>
          <w:szCs w:val="22"/>
        </w:rPr>
        <w:t>Základom dane je počet nevýherných hracích prístrojov.</w:t>
      </w:r>
    </w:p>
    <w:p w:rsidR="00530A16" w:rsidRPr="00F36881" w:rsidRDefault="00530A16" w:rsidP="00B856FF">
      <w:pPr>
        <w:pStyle w:val="Nzev1"/>
        <w:rPr>
          <w:b w:val="0"/>
          <w:bCs w:val="0"/>
          <w:sz w:val="22"/>
          <w:szCs w:val="22"/>
        </w:rPr>
      </w:pPr>
    </w:p>
    <w:p w:rsidR="00530A16" w:rsidRPr="005608C0" w:rsidRDefault="00530A16" w:rsidP="00B856FF">
      <w:pPr>
        <w:pStyle w:val="Nzev1"/>
        <w:rPr>
          <w:bCs w:val="0"/>
          <w:sz w:val="22"/>
          <w:szCs w:val="22"/>
        </w:rPr>
      </w:pPr>
      <w:r w:rsidRPr="005608C0">
        <w:rPr>
          <w:bCs w:val="0"/>
          <w:sz w:val="22"/>
          <w:szCs w:val="22"/>
        </w:rPr>
        <w:t xml:space="preserve">§ </w:t>
      </w:r>
      <w:r w:rsidR="00153687" w:rsidRPr="005608C0">
        <w:rPr>
          <w:bCs w:val="0"/>
          <w:sz w:val="22"/>
          <w:szCs w:val="22"/>
        </w:rPr>
        <w:t>2</w:t>
      </w:r>
      <w:r w:rsidR="005608C0" w:rsidRPr="005608C0">
        <w:rPr>
          <w:bCs w:val="0"/>
          <w:sz w:val="22"/>
          <w:szCs w:val="22"/>
        </w:rPr>
        <w:t>1</w:t>
      </w:r>
    </w:p>
    <w:p w:rsidR="00530A16" w:rsidRPr="005608C0" w:rsidRDefault="00530A16" w:rsidP="00B856FF">
      <w:pPr>
        <w:pStyle w:val="Nzev1"/>
        <w:rPr>
          <w:bCs w:val="0"/>
          <w:sz w:val="22"/>
          <w:szCs w:val="22"/>
        </w:rPr>
      </w:pPr>
      <w:r w:rsidRPr="005608C0">
        <w:rPr>
          <w:bCs w:val="0"/>
          <w:sz w:val="22"/>
          <w:szCs w:val="22"/>
        </w:rPr>
        <w:t>Sadzba dane</w:t>
      </w:r>
    </w:p>
    <w:p w:rsidR="00530A16" w:rsidRPr="00F36881" w:rsidRDefault="00530A16" w:rsidP="00B856FF">
      <w:pPr>
        <w:pStyle w:val="Nzev1"/>
        <w:jc w:val="both"/>
        <w:rPr>
          <w:b w:val="0"/>
          <w:bCs w:val="0"/>
          <w:sz w:val="22"/>
          <w:szCs w:val="22"/>
        </w:rPr>
      </w:pPr>
    </w:p>
    <w:p w:rsidR="00530A16" w:rsidRPr="00F36881" w:rsidRDefault="00530A16" w:rsidP="00B856FF">
      <w:pPr>
        <w:pStyle w:val="Nzev1"/>
        <w:jc w:val="both"/>
        <w:rPr>
          <w:b w:val="0"/>
          <w:bCs w:val="0"/>
          <w:sz w:val="22"/>
          <w:szCs w:val="22"/>
        </w:rPr>
      </w:pPr>
      <w:r w:rsidRPr="00F36881">
        <w:rPr>
          <w:b w:val="0"/>
          <w:bCs w:val="0"/>
          <w:sz w:val="22"/>
          <w:szCs w:val="22"/>
        </w:rPr>
        <w:t xml:space="preserve">Sadzba dane za jeden nevýherný hrací prístroj je </w:t>
      </w:r>
      <w:r w:rsidRPr="00C61437">
        <w:rPr>
          <w:bCs w:val="0"/>
          <w:sz w:val="22"/>
          <w:szCs w:val="22"/>
        </w:rPr>
        <w:t>100,</w:t>
      </w:r>
      <w:r w:rsidR="00C61437" w:rsidRPr="00C61437">
        <w:rPr>
          <w:bCs w:val="0"/>
          <w:sz w:val="22"/>
          <w:szCs w:val="22"/>
        </w:rPr>
        <w:t>-</w:t>
      </w:r>
      <w:r w:rsidRPr="00C61437">
        <w:rPr>
          <w:bCs w:val="0"/>
          <w:sz w:val="22"/>
          <w:szCs w:val="22"/>
        </w:rPr>
        <w:t xml:space="preserve"> €/rok</w:t>
      </w:r>
    </w:p>
    <w:p w:rsidR="002E78A0" w:rsidRDefault="002E78A0" w:rsidP="00B856FF">
      <w:pPr>
        <w:pStyle w:val="Nzev1"/>
        <w:jc w:val="both"/>
        <w:rPr>
          <w:bCs w:val="0"/>
          <w:sz w:val="22"/>
          <w:szCs w:val="22"/>
        </w:rPr>
      </w:pPr>
    </w:p>
    <w:p w:rsidR="00310341" w:rsidRPr="00C61437" w:rsidRDefault="00310341" w:rsidP="00B856FF">
      <w:pPr>
        <w:pStyle w:val="Nzev1"/>
        <w:jc w:val="both"/>
        <w:rPr>
          <w:bCs w:val="0"/>
          <w:sz w:val="22"/>
          <w:szCs w:val="22"/>
        </w:rPr>
      </w:pPr>
    </w:p>
    <w:p w:rsidR="002E78A0" w:rsidRPr="00C61437" w:rsidRDefault="00153687" w:rsidP="00B856FF">
      <w:pPr>
        <w:pStyle w:val="Nzev1"/>
        <w:rPr>
          <w:bCs w:val="0"/>
          <w:sz w:val="22"/>
          <w:szCs w:val="22"/>
        </w:rPr>
      </w:pPr>
      <w:r w:rsidRPr="00C61437">
        <w:rPr>
          <w:bCs w:val="0"/>
          <w:sz w:val="22"/>
          <w:szCs w:val="22"/>
        </w:rPr>
        <w:t>§ 2</w:t>
      </w:r>
      <w:r w:rsidR="005608C0" w:rsidRPr="00C61437">
        <w:rPr>
          <w:bCs w:val="0"/>
          <w:sz w:val="22"/>
          <w:szCs w:val="22"/>
        </w:rPr>
        <w:t>2</w:t>
      </w:r>
    </w:p>
    <w:p w:rsidR="00153687" w:rsidRPr="00C61437" w:rsidRDefault="00153687" w:rsidP="00B856FF">
      <w:pPr>
        <w:pStyle w:val="Nzev1"/>
        <w:rPr>
          <w:bCs w:val="0"/>
          <w:sz w:val="22"/>
          <w:szCs w:val="22"/>
        </w:rPr>
      </w:pPr>
      <w:r w:rsidRPr="00C61437">
        <w:rPr>
          <w:bCs w:val="0"/>
          <w:sz w:val="22"/>
          <w:szCs w:val="22"/>
        </w:rPr>
        <w:t>Rozsah a spôsob vedenia evidencie na účely dane</w:t>
      </w:r>
    </w:p>
    <w:p w:rsidR="00C61437" w:rsidRDefault="00153687" w:rsidP="00C61437">
      <w:pPr>
        <w:pStyle w:val="Nzev1"/>
        <w:rPr>
          <w:b w:val="0"/>
          <w:bCs w:val="0"/>
          <w:sz w:val="22"/>
          <w:szCs w:val="22"/>
        </w:rPr>
      </w:pPr>
      <w:r w:rsidRPr="000D0642">
        <w:rPr>
          <w:b w:val="0"/>
          <w:bCs w:val="0"/>
          <w:sz w:val="22"/>
          <w:szCs w:val="22"/>
        </w:rPr>
        <w:t xml:space="preserve"> </w:t>
      </w:r>
    </w:p>
    <w:p w:rsidR="00C61437" w:rsidRDefault="00153687" w:rsidP="00C61437">
      <w:pPr>
        <w:pStyle w:val="Nzev1"/>
        <w:numPr>
          <w:ilvl w:val="0"/>
          <w:numId w:val="21"/>
        </w:numPr>
        <w:jc w:val="both"/>
        <w:rPr>
          <w:b w:val="0"/>
          <w:bCs w:val="0"/>
          <w:sz w:val="22"/>
          <w:szCs w:val="22"/>
        </w:rPr>
      </w:pPr>
      <w:r>
        <w:rPr>
          <w:b w:val="0"/>
          <w:bCs w:val="0"/>
          <w:sz w:val="22"/>
          <w:szCs w:val="22"/>
        </w:rPr>
        <w:t xml:space="preserve">Daňovník je povinný označiť každý automat na viditeľnom mieste štítkom, kde je uvedené: obchodné meno prevádzkovateľa, sídlo, IČO, dátum umiestnenia a dátum začatia prevádzky automatu, výrobné číslo, typ automatu. </w:t>
      </w:r>
    </w:p>
    <w:p w:rsidR="00C61437" w:rsidRDefault="00C61437" w:rsidP="00C61437">
      <w:pPr>
        <w:pStyle w:val="Nzev1"/>
        <w:ind w:left="765"/>
        <w:jc w:val="both"/>
        <w:rPr>
          <w:b w:val="0"/>
          <w:bCs w:val="0"/>
          <w:sz w:val="22"/>
          <w:szCs w:val="22"/>
        </w:rPr>
      </w:pPr>
    </w:p>
    <w:p w:rsidR="00C61437" w:rsidRDefault="00153687" w:rsidP="00C61437">
      <w:pPr>
        <w:pStyle w:val="Nzev1"/>
        <w:numPr>
          <w:ilvl w:val="0"/>
          <w:numId w:val="21"/>
        </w:numPr>
        <w:jc w:val="both"/>
        <w:rPr>
          <w:b w:val="0"/>
          <w:bCs w:val="0"/>
          <w:sz w:val="22"/>
          <w:szCs w:val="22"/>
        </w:rPr>
      </w:pPr>
      <w:r w:rsidRPr="00C61437">
        <w:rPr>
          <w:b w:val="0"/>
          <w:bCs w:val="0"/>
          <w:sz w:val="22"/>
          <w:szCs w:val="22"/>
        </w:rPr>
        <w:t xml:space="preserve">Daňovník je povinný na výzvu správcu dane predložiť inventárny zoznam evidencie automatov umiestnených na území </w:t>
      </w:r>
      <w:r w:rsidR="00C61437">
        <w:rPr>
          <w:b w:val="0"/>
          <w:bCs w:val="0"/>
          <w:sz w:val="22"/>
          <w:szCs w:val="22"/>
        </w:rPr>
        <w:t>obce.</w:t>
      </w:r>
    </w:p>
    <w:p w:rsidR="00C61437" w:rsidRDefault="00C61437" w:rsidP="00C61437">
      <w:pPr>
        <w:pStyle w:val="Nzev1"/>
        <w:ind w:left="765"/>
        <w:jc w:val="both"/>
        <w:rPr>
          <w:b w:val="0"/>
          <w:bCs w:val="0"/>
          <w:sz w:val="22"/>
          <w:szCs w:val="22"/>
        </w:rPr>
      </w:pPr>
    </w:p>
    <w:p w:rsidR="00153687" w:rsidRPr="00C61437" w:rsidRDefault="00153687" w:rsidP="00C61437">
      <w:pPr>
        <w:pStyle w:val="Nzev1"/>
        <w:numPr>
          <w:ilvl w:val="0"/>
          <w:numId w:val="21"/>
        </w:numPr>
        <w:jc w:val="both"/>
        <w:rPr>
          <w:b w:val="0"/>
          <w:bCs w:val="0"/>
          <w:sz w:val="22"/>
          <w:szCs w:val="22"/>
        </w:rPr>
      </w:pPr>
      <w:r w:rsidRPr="00C61437">
        <w:rPr>
          <w:b w:val="0"/>
          <w:bCs w:val="0"/>
          <w:sz w:val="22"/>
          <w:szCs w:val="22"/>
        </w:rPr>
        <w:t xml:space="preserve">Daňovník je povinný správcovi dane oznámiť dátum umiestnenia a demontovania automatu v termíne do 30 dní odo dňa, keď táto skutočnosť nastala podaním daňového priznania v zmysle zákona </w:t>
      </w:r>
      <w:r w:rsidR="00C61437">
        <w:rPr>
          <w:b w:val="0"/>
          <w:bCs w:val="0"/>
          <w:sz w:val="22"/>
          <w:szCs w:val="22"/>
        </w:rPr>
        <w:t>.</w:t>
      </w:r>
    </w:p>
    <w:p w:rsidR="00530A16" w:rsidRDefault="00530A16" w:rsidP="00B856FF">
      <w:pPr>
        <w:pStyle w:val="Nzev1"/>
        <w:jc w:val="both"/>
        <w:rPr>
          <w:b w:val="0"/>
          <w:bCs w:val="0"/>
          <w:sz w:val="22"/>
          <w:szCs w:val="22"/>
        </w:rPr>
      </w:pPr>
      <w:r w:rsidRPr="00F36881">
        <w:rPr>
          <w:b w:val="0"/>
          <w:bCs w:val="0"/>
          <w:sz w:val="22"/>
          <w:szCs w:val="22"/>
        </w:rPr>
        <w:t xml:space="preserve"> </w:t>
      </w:r>
    </w:p>
    <w:p w:rsidR="00C61437" w:rsidRPr="00F36881" w:rsidRDefault="00C61437" w:rsidP="00B856FF">
      <w:pPr>
        <w:pStyle w:val="Nzev1"/>
        <w:jc w:val="both"/>
        <w:rPr>
          <w:b w:val="0"/>
          <w:bCs w:val="0"/>
          <w:sz w:val="22"/>
          <w:szCs w:val="22"/>
        </w:rPr>
      </w:pPr>
    </w:p>
    <w:p w:rsidR="00530A16" w:rsidRDefault="00530A16" w:rsidP="00B856FF">
      <w:pPr>
        <w:pStyle w:val="Nzev1"/>
        <w:rPr>
          <w:b w:val="0"/>
          <w:bCs w:val="0"/>
          <w:sz w:val="22"/>
          <w:szCs w:val="22"/>
        </w:rPr>
      </w:pPr>
      <w:r w:rsidRPr="00F36881">
        <w:rPr>
          <w:b w:val="0"/>
          <w:bCs w:val="0"/>
          <w:sz w:val="22"/>
          <w:szCs w:val="22"/>
        </w:rPr>
        <w:t>Článok VII.</w:t>
      </w:r>
    </w:p>
    <w:p w:rsidR="00C61437" w:rsidRPr="00F36881" w:rsidRDefault="00C61437" w:rsidP="00B856FF">
      <w:pPr>
        <w:pStyle w:val="Nzev1"/>
        <w:rPr>
          <w:b w:val="0"/>
          <w:bCs w:val="0"/>
          <w:sz w:val="22"/>
          <w:szCs w:val="22"/>
        </w:rPr>
      </w:pPr>
    </w:p>
    <w:p w:rsidR="00530A16" w:rsidRPr="00F36881" w:rsidRDefault="00C61437" w:rsidP="00B856FF">
      <w:pPr>
        <w:pStyle w:val="Nzev1"/>
        <w:rPr>
          <w:sz w:val="22"/>
          <w:szCs w:val="22"/>
        </w:rPr>
      </w:pPr>
      <w:r>
        <w:rPr>
          <w:sz w:val="22"/>
          <w:szCs w:val="22"/>
        </w:rPr>
        <w:t xml:space="preserve">POPLATOK  </w:t>
      </w:r>
    </w:p>
    <w:p w:rsidR="00310341" w:rsidRDefault="00310341" w:rsidP="00B856FF">
      <w:pPr>
        <w:pStyle w:val="Normln0"/>
        <w:jc w:val="center"/>
        <w:rPr>
          <w:sz w:val="22"/>
          <w:szCs w:val="22"/>
        </w:rPr>
      </w:pPr>
    </w:p>
    <w:p w:rsidR="00530A16" w:rsidRPr="00C61437" w:rsidRDefault="00530A16" w:rsidP="00B856FF">
      <w:pPr>
        <w:pStyle w:val="Normln0"/>
        <w:jc w:val="center"/>
        <w:rPr>
          <w:b/>
          <w:sz w:val="22"/>
          <w:szCs w:val="22"/>
        </w:rPr>
      </w:pPr>
      <w:r w:rsidRPr="00C61437">
        <w:rPr>
          <w:b/>
          <w:sz w:val="22"/>
          <w:szCs w:val="22"/>
        </w:rPr>
        <w:t xml:space="preserve">§ </w:t>
      </w:r>
      <w:r w:rsidR="002F573E" w:rsidRPr="00C61437">
        <w:rPr>
          <w:b/>
          <w:sz w:val="22"/>
          <w:szCs w:val="22"/>
        </w:rPr>
        <w:t>2</w:t>
      </w:r>
      <w:r w:rsidR="005608C0" w:rsidRPr="00C61437">
        <w:rPr>
          <w:b/>
          <w:sz w:val="22"/>
          <w:szCs w:val="22"/>
        </w:rPr>
        <w:t>3</w:t>
      </w:r>
    </w:p>
    <w:p w:rsidR="00530A16" w:rsidRPr="00C61437" w:rsidRDefault="00530A16" w:rsidP="00B856FF">
      <w:pPr>
        <w:pStyle w:val="Normln0"/>
        <w:jc w:val="center"/>
        <w:rPr>
          <w:b/>
          <w:sz w:val="22"/>
          <w:szCs w:val="22"/>
        </w:rPr>
      </w:pPr>
      <w:r w:rsidRPr="00C61437">
        <w:rPr>
          <w:b/>
          <w:sz w:val="22"/>
          <w:szCs w:val="22"/>
        </w:rPr>
        <w:t xml:space="preserve">Predmet poplatku </w:t>
      </w:r>
    </w:p>
    <w:p w:rsidR="00530A16" w:rsidRPr="00F36881" w:rsidRDefault="00530A16" w:rsidP="00B856FF">
      <w:pPr>
        <w:pStyle w:val="Normln0"/>
        <w:jc w:val="center"/>
        <w:rPr>
          <w:sz w:val="22"/>
          <w:szCs w:val="22"/>
        </w:rPr>
      </w:pPr>
    </w:p>
    <w:p w:rsidR="00530A16" w:rsidRPr="00F36881" w:rsidRDefault="00530A16" w:rsidP="00B856FF">
      <w:pPr>
        <w:pStyle w:val="Normln0"/>
        <w:jc w:val="both"/>
        <w:rPr>
          <w:sz w:val="22"/>
          <w:szCs w:val="22"/>
        </w:rPr>
      </w:pPr>
      <w:r w:rsidRPr="00F36881">
        <w:rPr>
          <w:b/>
          <w:bCs/>
          <w:sz w:val="22"/>
          <w:szCs w:val="22"/>
        </w:rPr>
        <w:t xml:space="preserve"> </w:t>
      </w:r>
      <w:r w:rsidRPr="00F36881">
        <w:rPr>
          <w:sz w:val="22"/>
          <w:szCs w:val="22"/>
        </w:rPr>
        <w:t xml:space="preserve">Poplatok sa platí za komunálne odpady a drobné stavebné odpady, ktoré vznikajú na území </w:t>
      </w:r>
      <w:r w:rsidR="00C61437">
        <w:rPr>
          <w:sz w:val="22"/>
          <w:szCs w:val="22"/>
        </w:rPr>
        <w:t xml:space="preserve">obce </w:t>
      </w:r>
      <w:r w:rsidR="00A63BFD">
        <w:rPr>
          <w:sz w:val="22"/>
          <w:szCs w:val="22"/>
        </w:rPr>
        <w:t>Čataj</w:t>
      </w:r>
      <w:r w:rsidR="009F3E69">
        <w:rPr>
          <w:sz w:val="22"/>
          <w:szCs w:val="22"/>
        </w:rPr>
        <w:t xml:space="preserve"> okrem elektro</w:t>
      </w:r>
      <w:r w:rsidR="00A63BFD">
        <w:rPr>
          <w:sz w:val="22"/>
          <w:szCs w:val="22"/>
        </w:rPr>
        <w:t>odpadov biologicky rozložiteľného odpadu.</w:t>
      </w:r>
    </w:p>
    <w:p w:rsidR="00A63BFD" w:rsidRDefault="00A63BFD" w:rsidP="0014287E">
      <w:pPr>
        <w:pStyle w:val="Normln2"/>
        <w:ind w:firstLine="289"/>
        <w:jc w:val="center"/>
        <w:rPr>
          <w:b/>
          <w:sz w:val="22"/>
          <w:szCs w:val="22"/>
          <w:lang w:val="sk-SK"/>
        </w:rPr>
      </w:pPr>
    </w:p>
    <w:p w:rsidR="00310341" w:rsidRDefault="00310341" w:rsidP="0014287E">
      <w:pPr>
        <w:pStyle w:val="Normln2"/>
        <w:ind w:firstLine="289"/>
        <w:jc w:val="center"/>
        <w:rPr>
          <w:b/>
          <w:sz w:val="22"/>
          <w:szCs w:val="22"/>
          <w:lang w:val="sk-SK"/>
        </w:rPr>
      </w:pPr>
    </w:p>
    <w:p w:rsidR="00530A16" w:rsidRPr="00C61437" w:rsidRDefault="00530A16" w:rsidP="0014287E">
      <w:pPr>
        <w:pStyle w:val="Normln2"/>
        <w:ind w:firstLine="289"/>
        <w:jc w:val="center"/>
        <w:rPr>
          <w:b/>
          <w:sz w:val="22"/>
          <w:szCs w:val="22"/>
          <w:lang w:val="sk-SK"/>
        </w:rPr>
      </w:pPr>
      <w:r w:rsidRPr="00C61437">
        <w:rPr>
          <w:b/>
          <w:sz w:val="22"/>
          <w:szCs w:val="22"/>
          <w:lang w:val="sk-SK"/>
        </w:rPr>
        <w:t xml:space="preserve">§ </w:t>
      </w:r>
      <w:r w:rsidR="002F573E" w:rsidRPr="00C61437">
        <w:rPr>
          <w:b/>
          <w:sz w:val="22"/>
          <w:szCs w:val="22"/>
          <w:lang w:val="sk-SK"/>
        </w:rPr>
        <w:t>2</w:t>
      </w:r>
      <w:r w:rsidR="005608C0" w:rsidRPr="00C61437">
        <w:rPr>
          <w:b/>
          <w:sz w:val="22"/>
          <w:szCs w:val="22"/>
          <w:lang w:val="sk-SK"/>
        </w:rPr>
        <w:t>4</w:t>
      </w:r>
    </w:p>
    <w:p w:rsidR="00530A16" w:rsidRDefault="00530A16" w:rsidP="0014287E">
      <w:pPr>
        <w:pStyle w:val="Normln2"/>
        <w:ind w:firstLine="289"/>
        <w:jc w:val="center"/>
        <w:rPr>
          <w:b/>
          <w:sz w:val="22"/>
          <w:szCs w:val="22"/>
          <w:lang w:val="sk-SK"/>
        </w:rPr>
      </w:pPr>
      <w:r w:rsidRPr="00C61437">
        <w:rPr>
          <w:b/>
          <w:sz w:val="22"/>
          <w:szCs w:val="22"/>
          <w:lang w:val="sk-SK"/>
        </w:rPr>
        <w:t>Poplatník</w:t>
      </w:r>
    </w:p>
    <w:p w:rsidR="00C61437" w:rsidRPr="00C61437" w:rsidRDefault="00C61437" w:rsidP="0014287E">
      <w:pPr>
        <w:pStyle w:val="Normln2"/>
        <w:ind w:firstLine="289"/>
        <w:jc w:val="center"/>
        <w:rPr>
          <w:b/>
          <w:sz w:val="22"/>
          <w:szCs w:val="22"/>
          <w:lang w:val="sk-SK"/>
        </w:rPr>
      </w:pPr>
    </w:p>
    <w:p w:rsidR="00530A16" w:rsidRDefault="00530A16" w:rsidP="00B856FF">
      <w:pPr>
        <w:pStyle w:val="Normln2"/>
        <w:spacing w:line="220" w:lineRule="atLeast"/>
        <w:ind w:firstLine="288"/>
        <w:jc w:val="both"/>
        <w:rPr>
          <w:sz w:val="22"/>
          <w:szCs w:val="22"/>
          <w:lang w:val="sk-SK"/>
        </w:rPr>
      </w:pPr>
      <w:r w:rsidRPr="00F36881">
        <w:rPr>
          <w:sz w:val="22"/>
          <w:szCs w:val="22"/>
          <w:lang w:val="sk-SK"/>
        </w:rPr>
        <w:t>1.Poplatok platí poplatník, ktorým je:</w:t>
      </w:r>
    </w:p>
    <w:p w:rsidR="00C61437" w:rsidRPr="00F36881" w:rsidRDefault="00C61437" w:rsidP="00B856FF">
      <w:pPr>
        <w:pStyle w:val="Normln2"/>
        <w:spacing w:line="220" w:lineRule="atLeast"/>
        <w:ind w:firstLine="288"/>
        <w:jc w:val="both"/>
        <w:rPr>
          <w:sz w:val="22"/>
          <w:szCs w:val="22"/>
          <w:lang w:val="sk-SK"/>
        </w:rPr>
      </w:pPr>
    </w:p>
    <w:p w:rsidR="00530A16" w:rsidRDefault="00530A16" w:rsidP="00B856FF">
      <w:pPr>
        <w:pStyle w:val="Normln2"/>
        <w:spacing w:line="220" w:lineRule="atLeast"/>
        <w:ind w:firstLine="288"/>
        <w:jc w:val="both"/>
        <w:rPr>
          <w:sz w:val="22"/>
          <w:szCs w:val="22"/>
          <w:lang w:val="sk-SK"/>
        </w:rPr>
      </w:pPr>
      <w:r w:rsidRPr="00F36881">
        <w:rPr>
          <w:sz w:val="22"/>
          <w:szCs w:val="22"/>
          <w:lang w:val="sk-SK"/>
        </w:rPr>
        <w:t xml:space="preserve">a) fyzická osoba, ktorá má v obci trvalý alebo prechodný pobyt alebo ktorá je na území </w:t>
      </w:r>
      <w:r w:rsidR="009F3E69">
        <w:rPr>
          <w:sz w:val="22"/>
          <w:szCs w:val="22"/>
          <w:lang w:val="sk-SK"/>
        </w:rPr>
        <w:t>obce</w:t>
      </w:r>
      <w:r w:rsidRPr="00F36881">
        <w:rPr>
          <w:sz w:val="22"/>
          <w:szCs w:val="22"/>
          <w:lang w:val="sk-SK"/>
        </w:rPr>
        <w:t xml:space="preserve"> oprávnená užívať alebo užíva byt, nebytový priestor, pozemnú stavbu alebo jej časť, alebo objekt, ktorý nie je stavbou, alebo záhradu, vinicu, ovocný sad, trvalý trávny porast na iný účel ako na podnikanie, pozemok v zastavanom území obce </w:t>
      </w:r>
      <w:r w:rsidR="009F3E69">
        <w:rPr>
          <w:sz w:val="22"/>
          <w:szCs w:val="22"/>
          <w:lang w:val="sk-SK"/>
        </w:rPr>
        <w:t>.</w:t>
      </w:r>
    </w:p>
    <w:p w:rsidR="00C61437" w:rsidRPr="00F36881" w:rsidRDefault="00C61437" w:rsidP="00A63BFD">
      <w:pPr>
        <w:pStyle w:val="Normln2"/>
        <w:spacing w:line="220" w:lineRule="atLeast"/>
        <w:ind w:firstLine="288"/>
        <w:rPr>
          <w:sz w:val="22"/>
          <w:szCs w:val="22"/>
          <w:lang w:val="sk-SK"/>
        </w:rPr>
      </w:pPr>
    </w:p>
    <w:p w:rsidR="00530A16" w:rsidRDefault="00530A16" w:rsidP="00B856FF">
      <w:pPr>
        <w:pStyle w:val="Normln2"/>
        <w:spacing w:line="220" w:lineRule="atLeast"/>
        <w:ind w:firstLine="288"/>
        <w:jc w:val="both"/>
        <w:rPr>
          <w:sz w:val="22"/>
          <w:szCs w:val="22"/>
          <w:lang w:val="sk-SK"/>
        </w:rPr>
      </w:pPr>
      <w:r w:rsidRPr="00F36881">
        <w:rPr>
          <w:sz w:val="22"/>
          <w:szCs w:val="22"/>
          <w:lang w:val="sk-SK"/>
        </w:rPr>
        <w:t>b) právnická osoba, ktorá je oprávnená užívať alebo užíva nehnuteľnosť nachádzajúcu sa na území obce na iný účel ako na podnikanie</w:t>
      </w:r>
      <w:r w:rsidR="00C61437">
        <w:rPr>
          <w:sz w:val="22"/>
          <w:szCs w:val="22"/>
          <w:lang w:val="sk-SK"/>
        </w:rPr>
        <w:t>.</w:t>
      </w:r>
    </w:p>
    <w:p w:rsidR="00C61437" w:rsidRPr="00F36881" w:rsidRDefault="00C61437" w:rsidP="00B856FF">
      <w:pPr>
        <w:pStyle w:val="Normln2"/>
        <w:spacing w:line="220" w:lineRule="atLeast"/>
        <w:ind w:firstLine="288"/>
        <w:jc w:val="both"/>
        <w:rPr>
          <w:sz w:val="22"/>
          <w:szCs w:val="22"/>
          <w:lang w:val="sk-SK"/>
        </w:rPr>
      </w:pPr>
    </w:p>
    <w:p w:rsidR="00530A16" w:rsidRDefault="00530A16" w:rsidP="00B856FF">
      <w:pPr>
        <w:pStyle w:val="Normln2"/>
        <w:spacing w:line="220" w:lineRule="atLeast"/>
        <w:ind w:firstLine="288"/>
        <w:jc w:val="both"/>
        <w:rPr>
          <w:sz w:val="22"/>
          <w:szCs w:val="22"/>
          <w:lang w:val="sk-SK"/>
        </w:rPr>
      </w:pPr>
      <w:r w:rsidRPr="00F36881">
        <w:rPr>
          <w:sz w:val="22"/>
          <w:szCs w:val="22"/>
          <w:lang w:val="sk-SK"/>
        </w:rPr>
        <w:t>c) podnikateľ</w:t>
      </w:r>
      <w:r w:rsidR="00917047" w:rsidRPr="00F36881">
        <w:rPr>
          <w:sz w:val="22"/>
          <w:szCs w:val="22"/>
          <w:lang w:val="sk-SK"/>
        </w:rPr>
        <w:t xml:space="preserve"> (fyzická alebo právnická osoba)</w:t>
      </w:r>
      <w:r w:rsidRPr="00F36881">
        <w:rPr>
          <w:sz w:val="22"/>
          <w:szCs w:val="22"/>
          <w:lang w:val="sk-SK"/>
        </w:rPr>
        <w:t>, ktorý je oprávnený užívať alebo užíva nehnuteľnosť nachádzajúcu sa na území obce na účel podnikania</w:t>
      </w:r>
      <w:r w:rsidR="00C61437">
        <w:rPr>
          <w:sz w:val="22"/>
          <w:szCs w:val="22"/>
          <w:lang w:val="sk-SK"/>
        </w:rPr>
        <w:t>.</w:t>
      </w:r>
    </w:p>
    <w:p w:rsidR="00C61437" w:rsidRPr="00F36881" w:rsidRDefault="00C61437" w:rsidP="00B856FF">
      <w:pPr>
        <w:pStyle w:val="Normln2"/>
        <w:spacing w:line="220" w:lineRule="atLeast"/>
        <w:ind w:firstLine="288"/>
        <w:jc w:val="both"/>
        <w:rPr>
          <w:sz w:val="22"/>
          <w:szCs w:val="22"/>
          <w:lang w:val="sk-SK"/>
        </w:rPr>
      </w:pPr>
    </w:p>
    <w:p w:rsidR="00530A16" w:rsidRDefault="00530A16" w:rsidP="00B856FF">
      <w:pPr>
        <w:pStyle w:val="Normln2"/>
        <w:spacing w:line="220" w:lineRule="atLeast"/>
        <w:ind w:firstLine="288"/>
        <w:jc w:val="both"/>
        <w:rPr>
          <w:sz w:val="22"/>
          <w:szCs w:val="22"/>
          <w:lang w:val="sk-SK"/>
        </w:rPr>
      </w:pPr>
      <w:r w:rsidRPr="00F36881">
        <w:rPr>
          <w:sz w:val="22"/>
          <w:szCs w:val="22"/>
          <w:lang w:val="sk-SK"/>
        </w:rPr>
        <w:t>2. Poplatková povinnosť vzniká dňom, ktorým nastane skutočnosť uvedená v bode 1</w:t>
      </w:r>
      <w:r w:rsidR="00A63BFD">
        <w:rPr>
          <w:sz w:val="22"/>
          <w:szCs w:val="22"/>
          <w:lang w:val="sk-SK"/>
        </w:rPr>
        <w:t xml:space="preserve"> a zaniká dňom , ktorým táto skutočnosť zanikne</w:t>
      </w:r>
      <w:r w:rsidRPr="00F36881">
        <w:rPr>
          <w:sz w:val="22"/>
          <w:szCs w:val="22"/>
          <w:lang w:val="sk-SK"/>
        </w:rPr>
        <w:t>.</w:t>
      </w:r>
    </w:p>
    <w:p w:rsidR="00540088" w:rsidRPr="00F36881" w:rsidRDefault="00540088" w:rsidP="00B856FF">
      <w:pPr>
        <w:pStyle w:val="Normln2"/>
        <w:spacing w:line="220" w:lineRule="atLeast"/>
        <w:ind w:firstLine="288"/>
        <w:jc w:val="both"/>
        <w:rPr>
          <w:sz w:val="22"/>
          <w:szCs w:val="22"/>
          <w:lang w:val="sk-SK"/>
        </w:rPr>
      </w:pPr>
    </w:p>
    <w:p w:rsidR="00C61437" w:rsidRDefault="00C61437" w:rsidP="00B856FF">
      <w:pPr>
        <w:pStyle w:val="Normln2"/>
        <w:spacing w:line="220" w:lineRule="atLeast"/>
        <w:ind w:firstLine="288"/>
        <w:jc w:val="center"/>
        <w:rPr>
          <w:sz w:val="22"/>
          <w:szCs w:val="22"/>
          <w:lang w:val="sk-SK"/>
        </w:rPr>
      </w:pPr>
    </w:p>
    <w:p w:rsidR="00310341" w:rsidRDefault="00310341" w:rsidP="00B856FF">
      <w:pPr>
        <w:pStyle w:val="Normln2"/>
        <w:spacing w:line="220" w:lineRule="atLeast"/>
        <w:ind w:firstLine="288"/>
        <w:jc w:val="center"/>
        <w:rPr>
          <w:sz w:val="22"/>
          <w:szCs w:val="22"/>
          <w:lang w:val="sk-SK"/>
        </w:rPr>
      </w:pPr>
    </w:p>
    <w:p w:rsidR="00310341" w:rsidRDefault="00310341" w:rsidP="00B856FF">
      <w:pPr>
        <w:pStyle w:val="Normln2"/>
        <w:spacing w:line="220" w:lineRule="atLeast"/>
        <w:ind w:firstLine="288"/>
        <w:jc w:val="center"/>
        <w:rPr>
          <w:sz w:val="22"/>
          <w:szCs w:val="22"/>
          <w:lang w:val="sk-SK"/>
        </w:rPr>
      </w:pPr>
    </w:p>
    <w:p w:rsidR="00310341" w:rsidRDefault="00310341" w:rsidP="00B856FF">
      <w:pPr>
        <w:pStyle w:val="Normln2"/>
        <w:spacing w:line="220" w:lineRule="atLeast"/>
        <w:ind w:firstLine="288"/>
        <w:jc w:val="center"/>
        <w:rPr>
          <w:sz w:val="22"/>
          <w:szCs w:val="22"/>
          <w:lang w:val="sk-SK"/>
        </w:rPr>
      </w:pPr>
    </w:p>
    <w:p w:rsidR="00C61437" w:rsidRDefault="00530A16" w:rsidP="00B856FF">
      <w:pPr>
        <w:pStyle w:val="Normln2"/>
        <w:spacing w:line="220" w:lineRule="atLeast"/>
        <w:ind w:firstLine="288"/>
        <w:jc w:val="center"/>
        <w:rPr>
          <w:b/>
          <w:sz w:val="22"/>
          <w:szCs w:val="22"/>
          <w:lang w:val="sk-SK"/>
        </w:rPr>
      </w:pPr>
      <w:r w:rsidRPr="00C61437">
        <w:rPr>
          <w:b/>
          <w:sz w:val="22"/>
          <w:szCs w:val="22"/>
          <w:lang w:val="sk-SK"/>
        </w:rPr>
        <w:t xml:space="preserve">§ </w:t>
      </w:r>
      <w:r w:rsidR="002F573E" w:rsidRPr="00C61437">
        <w:rPr>
          <w:b/>
          <w:sz w:val="22"/>
          <w:szCs w:val="22"/>
          <w:lang w:val="sk-SK"/>
        </w:rPr>
        <w:t>2</w:t>
      </w:r>
      <w:r w:rsidR="005608C0" w:rsidRPr="00C61437">
        <w:rPr>
          <w:b/>
          <w:sz w:val="22"/>
          <w:szCs w:val="22"/>
          <w:lang w:val="sk-SK"/>
        </w:rPr>
        <w:t>5</w:t>
      </w:r>
    </w:p>
    <w:p w:rsidR="00EC5AD0" w:rsidRDefault="000E5CD5" w:rsidP="00EC5AD0">
      <w:pPr>
        <w:pStyle w:val="Normln2"/>
        <w:spacing w:line="220" w:lineRule="atLeast"/>
        <w:ind w:firstLine="288"/>
        <w:jc w:val="center"/>
        <w:rPr>
          <w:b/>
          <w:sz w:val="22"/>
          <w:szCs w:val="22"/>
          <w:lang w:val="sk-SK"/>
        </w:rPr>
      </w:pPr>
      <w:r>
        <w:rPr>
          <w:b/>
          <w:sz w:val="22"/>
          <w:szCs w:val="22"/>
          <w:lang w:val="sk-SK"/>
        </w:rPr>
        <w:t>S</w:t>
      </w:r>
      <w:r w:rsidR="00530A16" w:rsidRPr="00C61437">
        <w:rPr>
          <w:b/>
          <w:sz w:val="22"/>
          <w:szCs w:val="22"/>
          <w:lang w:val="sk-SK"/>
        </w:rPr>
        <w:t>adzba</w:t>
      </w:r>
      <w:r w:rsidR="001B0C1C">
        <w:rPr>
          <w:b/>
          <w:sz w:val="22"/>
          <w:szCs w:val="22"/>
          <w:lang w:val="sk-SK"/>
        </w:rPr>
        <w:t xml:space="preserve"> </w:t>
      </w:r>
      <w:r w:rsidR="00530A16" w:rsidRPr="00C61437">
        <w:rPr>
          <w:b/>
          <w:sz w:val="22"/>
          <w:szCs w:val="22"/>
          <w:lang w:val="sk-SK"/>
        </w:rPr>
        <w:t xml:space="preserve"> poplatku </w:t>
      </w:r>
    </w:p>
    <w:p w:rsidR="001B0C1C" w:rsidRPr="00EC5AD0" w:rsidRDefault="001B0C1C" w:rsidP="00EC5AD0">
      <w:pPr>
        <w:pStyle w:val="Normln2"/>
        <w:numPr>
          <w:ilvl w:val="0"/>
          <w:numId w:val="23"/>
        </w:numPr>
        <w:spacing w:line="220" w:lineRule="atLeast"/>
        <w:jc w:val="both"/>
        <w:rPr>
          <w:b/>
          <w:sz w:val="22"/>
          <w:szCs w:val="22"/>
          <w:lang w:val="sk-SK"/>
        </w:rPr>
      </w:pPr>
      <w:r w:rsidRPr="001B0C1C">
        <w:rPr>
          <w:sz w:val="22"/>
          <w:szCs w:val="22"/>
          <w:lang w:val="sk-SK"/>
        </w:rPr>
        <w:t>Obec zavádza na celom svojom území množst</w:t>
      </w:r>
      <w:r>
        <w:rPr>
          <w:sz w:val="22"/>
          <w:szCs w:val="22"/>
          <w:lang w:val="sk-SK"/>
        </w:rPr>
        <w:t>vo</w:t>
      </w:r>
      <w:r w:rsidRPr="001B0C1C">
        <w:rPr>
          <w:sz w:val="22"/>
          <w:szCs w:val="22"/>
          <w:lang w:val="sk-SK"/>
        </w:rPr>
        <w:t>vý zber.</w:t>
      </w:r>
    </w:p>
    <w:p w:rsidR="001B0C1C" w:rsidRPr="00EC5AD0" w:rsidRDefault="00FB1321" w:rsidP="00EC5AD0">
      <w:pPr>
        <w:pStyle w:val="Normln2"/>
        <w:numPr>
          <w:ilvl w:val="0"/>
          <w:numId w:val="23"/>
        </w:numPr>
        <w:spacing w:line="220" w:lineRule="atLeast"/>
        <w:jc w:val="both"/>
        <w:rPr>
          <w:b/>
          <w:sz w:val="22"/>
          <w:szCs w:val="22"/>
          <w:lang w:val="sk-SK"/>
        </w:rPr>
      </w:pPr>
      <w:r w:rsidRPr="00EC5AD0">
        <w:rPr>
          <w:sz w:val="22"/>
          <w:szCs w:val="22"/>
          <w:lang w:val="sk-SK"/>
        </w:rPr>
        <w:t xml:space="preserve">Sadzba poplatku  je </w:t>
      </w:r>
      <w:r w:rsidRPr="00EC5AD0">
        <w:rPr>
          <w:b/>
          <w:sz w:val="22"/>
          <w:szCs w:val="22"/>
          <w:lang w:val="sk-SK"/>
        </w:rPr>
        <w:t>0,02</w:t>
      </w:r>
      <w:r w:rsidR="00A46FB9" w:rsidRPr="00EC5AD0">
        <w:rPr>
          <w:b/>
          <w:sz w:val="22"/>
          <w:szCs w:val="22"/>
          <w:lang w:val="sk-SK"/>
        </w:rPr>
        <w:t>08</w:t>
      </w:r>
      <w:r w:rsidRPr="00EC5AD0">
        <w:rPr>
          <w:b/>
          <w:sz w:val="22"/>
          <w:szCs w:val="22"/>
          <w:lang w:val="sk-SK"/>
        </w:rPr>
        <w:t xml:space="preserve"> </w:t>
      </w:r>
      <w:r w:rsidR="000E5CD5" w:rsidRPr="00EC5AD0">
        <w:rPr>
          <w:b/>
          <w:sz w:val="22"/>
          <w:szCs w:val="22"/>
          <w:lang w:val="sk-SK"/>
        </w:rPr>
        <w:t>€</w:t>
      </w:r>
      <w:r w:rsidRPr="00EC5AD0">
        <w:rPr>
          <w:sz w:val="22"/>
          <w:szCs w:val="22"/>
          <w:lang w:val="sk-SK"/>
        </w:rPr>
        <w:t xml:space="preserve"> za jeden liter komunálneho odpadu</w:t>
      </w:r>
      <w:r w:rsidR="000E5CD5" w:rsidRPr="00EC5AD0">
        <w:rPr>
          <w:sz w:val="22"/>
          <w:szCs w:val="22"/>
          <w:lang w:val="sk-SK"/>
        </w:rPr>
        <w:t xml:space="preserve"> a drobného stavebného odpadu.</w:t>
      </w:r>
    </w:p>
    <w:p w:rsidR="00A46FB9" w:rsidRPr="00EC5AD0" w:rsidRDefault="00EC5AD0" w:rsidP="00EC5AD0">
      <w:pPr>
        <w:pStyle w:val="Normln2"/>
        <w:numPr>
          <w:ilvl w:val="0"/>
          <w:numId w:val="23"/>
        </w:numPr>
        <w:spacing w:line="220" w:lineRule="atLeast"/>
        <w:jc w:val="both"/>
        <w:rPr>
          <w:b/>
          <w:sz w:val="22"/>
          <w:szCs w:val="22"/>
          <w:lang w:val="sk-SK"/>
        </w:rPr>
      </w:pPr>
      <w:r w:rsidRPr="00EC5AD0">
        <w:rPr>
          <w:sz w:val="22"/>
          <w:szCs w:val="22"/>
          <w:lang w:val="sk-SK"/>
        </w:rPr>
        <w:t>Pri triedenom komunálnom odpade a drobnom stavebnom odpade na zberovom dvore v obci Čataj je tento regulovaný žetónmi. Množstvo komunálneho odpadu na jeden žetón je 1 m3.</w:t>
      </w:r>
    </w:p>
    <w:p w:rsidR="00EC5AD0" w:rsidRPr="00EC5AD0" w:rsidRDefault="00EC5AD0" w:rsidP="00EC5AD0">
      <w:pPr>
        <w:pStyle w:val="Normln2"/>
        <w:numPr>
          <w:ilvl w:val="0"/>
          <w:numId w:val="23"/>
        </w:numPr>
        <w:spacing w:line="220" w:lineRule="atLeast"/>
        <w:jc w:val="both"/>
        <w:rPr>
          <w:b/>
          <w:sz w:val="22"/>
          <w:szCs w:val="22"/>
          <w:lang w:val="sk-SK"/>
        </w:rPr>
      </w:pPr>
      <w:r>
        <w:rPr>
          <w:sz w:val="22"/>
          <w:szCs w:val="22"/>
          <w:lang w:val="sk-SK"/>
        </w:rPr>
        <w:t>Počet žetónov na rok pre jeden rodinný dom alebo byt je :</w:t>
      </w:r>
    </w:p>
    <w:p w:rsidR="00EC5AD0" w:rsidRDefault="00EC5AD0" w:rsidP="00EC5AD0">
      <w:pPr>
        <w:pStyle w:val="Normln2"/>
        <w:spacing w:line="220" w:lineRule="atLeast"/>
        <w:ind w:left="720"/>
        <w:jc w:val="both"/>
        <w:rPr>
          <w:sz w:val="22"/>
          <w:szCs w:val="22"/>
          <w:lang w:val="sk-SK"/>
        </w:rPr>
      </w:pPr>
      <w:r>
        <w:rPr>
          <w:sz w:val="22"/>
          <w:szCs w:val="22"/>
          <w:lang w:val="sk-SK"/>
        </w:rPr>
        <w:t>a) 6 žetónov na vývoz komunálneho odpadu</w:t>
      </w:r>
    </w:p>
    <w:p w:rsidR="00EC5AD0" w:rsidRPr="00EC5AD0" w:rsidRDefault="00EC5AD0" w:rsidP="00EC5AD0">
      <w:pPr>
        <w:pStyle w:val="Normln2"/>
        <w:spacing w:line="220" w:lineRule="atLeast"/>
        <w:ind w:left="720"/>
        <w:jc w:val="both"/>
        <w:rPr>
          <w:b/>
          <w:sz w:val="22"/>
          <w:szCs w:val="22"/>
          <w:lang w:val="sk-SK"/>
        </w:rPr>
      </w:pPr>
      <w:r>
        <w:rPr>
          <w:sz w:val="22"/>
          <w:szCs w:val="22"/>
          <w:lang w:val="sk-SK"/>
        </w:rPr>
        <w:t>b) 2 žetóny na vývoz drobného stavebného odpadu.</w:t>
      </w:r>
    </w:p>
    <w:p w:rsidR="00A46FB9" w:rsidRDefault="00A46FB9" w:rsidP="00EC5AD0">
      <w:pPr>
        <w:pStyle w:val="Normln2"/>
        <w:spacing w:line="220" w:lineRule="atLeast"/>
        <w:jc w:val="both"/>
        <w:rPr>
          <w:sz w:val="22"/>
          <w:szCs w:val="22"/>
          <w:lang w:val="sk-SK"/>
        </w:rPr>
      </w:pPr>
    </w:p>
    <w:p w:rsidR="00C2438C" w:rsidRPr="00F36881" w:rsidRDefault="00C2438C" w:rsidP="00EC5AD0">
      <w:pPr>
        <w:pStyle w:val="Normln2"/>
        <w:spacing w:line="220" w:lineRule="atLeast"/>
        <w:ind w:left="278"/>
        <w:jc w:val="both"/>
        <w:rPr>
          <w:sz w:val="22"/>
          <w:szCs w:val="22"/>
          <w:lang w:val="sk-SK"/>
        </w:rPr>
      </w:pPr>
    </w:p>
    <w:p w:rsidR="00530A16" w:rsidRPr="000E5CD5" w:rsidRDefault="00530A16" w:rsidP="00B856FF">
      <w:pPr>
        <w:pStyle w:val="Normln2"/>
        <w:spacing w:line="220" w:lineRule="atLeast"/>
        <w:ind w:left="278" w:firstLine="15"/>
        <w:jc w:val="center"/>
        <w:rPr>
          <w:b/>
          <w:sz w:val="22"/>
          <w:szCs w:val="22"/>
          <w:lang w:val="sk-SK"/>
        </w:rPr>
      </w:pPr>
      <w:r w:rsidRPr="000E5CD5">
        <w:rPr>
          <w:b/>
          <w:sz w:val="22"/>
          <w:szCs w:val="22"/>
          <w:lang w:val="sk-SK"/>
        </w:rPr>
        <w:t xml:space="preserve">§ </w:t>
      </w:r>
      <w:r w:rsidR="002F573E" w:rsidRPr="000E5CD5">
        <w:rPr>
          <w:b/>
          <w:sz w:val="22"/>
          <w:szCs w:val="22"/>
          <w:lang w:val="sk-SK"/>
        </w:rPr>
        <w:t>2</w:t>
      </w:r>
      <w:r w:rsidR="005608C0" w:rsidRPr="000E5CD5">
        <w:rPr>
          <w:b/>
          <w:sz w:val="22"/>
          <w:szCs w:val="22"/>
          <w:lang w:val="sk-SK"/>
        </w:rPr>
        <w:t>6</w:t>
      </w:r>
    </w:p>
    <w:p w:rsidR="000E5CD5" w:rsidRDefault="000E5CD5" w:rsidP="00B856FF">
      <w:pPr>
        <w:pStyle w:val="Normln2"/>
        <w:spacing w:line="220" w:lineRule="atLeast"/>
        <w:ind w:left="278" w:firstLine="15"/>
        <w:jc w:val="center"/>
        <w:rPr>
          <w:b/>
          <w:sz w:val="22"/>
          <w:szCs w:val="22"/>
          <w:lang w:val="sk-SK"/>
        </w:rPr>
      </w:pPr>
      <w:r w:rsidRPr="000E5CD5">
        <w:rPr>
          <w:b/>
          <w:sz w:val="22"/>
          <w:szCs w:val="22"/>
          <w:lang w:val="sk-SK"/>
        </w:rPr>
        <w:t>Určenie poplatku</w:t>
      </w:r>
    </w:p>
    <w:p w:rsidR="00A63BFD" w:rsidRDefault="00A63BFD" w:rsidP="00A63BFD">
      <w:pPr>
        <w:pStyle w:val="Normln2"/>
        <w:spacing w:line="220" w:lineRule="atLeast"/>
        <w:ind w:left="278" w:firstLine="15"/>
        <w:jc w:val="both"/>
        <w:rPr>
          <w:sz w:val="22"/>
          <w:szCs w:val="22"/>
          <w:lang w:val="sk-SK"/>
        </w:rPr>
      </w:pPr>
      <w:r w:rsidRPr="00A63BFD">
        <w:rPr>
          <w:sz w:val="22"/>
          <w:szCs w:val="22"/>
          <w:lang w:val="sk-SK"/>
        </w:rPr>
        <w:t xml:space="preserve">Obec určuje poplatok </w:t>
      </w:r>
      <w:r w:rsidR="00646261">
        <w:rPr>
          <w:sz w:val="22"/>
          <w:szCs w:val="22"/>
          <w:lang w:val="sk-SK"/>
        </w:rPr>
        <w:t>s</w:t>
      </w:r>
      <w:r w:rsidRPr="00A63BFD">
        <w:rPr>
          <w:sz w:val="22"/>
          <w:szCs w:val="22"/>
          <w:lang w:val="sk-SK"/>
        </w:rPr>
        <w:t>účin</w:t>
      </w:r>
      <w:r w:rsidR="00646261">
        <w:rPr>
          <w:sz w:val="22"/>
          <w:szCs w:val="22"/>
          <w:lang w:val="sk-SK"/>
        </w:rPr>
        <w:t xml:space="preserve">om </w:t>
      </w:r>
      <w:r w:rsidRPr="00A63BFD">
        <w:rPr>
          <w:sz w:val="22"/>
          <w:szCs w:val="22"/>
          <w:lang w:val="sk-SK"/>
        </w:rPr>
        <w:t xml:space="preserve"> frekvencie vývozu</w:t>
      </w:r>
      <w:r w:rsidR="00C638C4">
        <w:rPr>
          <w:sz w:val="22"/>
          <w:szCs w:val="22"/>
          <w:lang w:val="sk-SK"/>
        </w:rPr>
        <w:t xml:space="preserve"> (26 týždňov ) </w:t>
      </w:r>
      <w:r w:rsidRPr="00A63BFD">
        <w:rPr>
          <w:sz w:val="22"/>
          <w:szCs w:val="22"/>
          <w:lang w:val="sk-SK"/>
        </w:rPr>
        <w:t>, sadzby</w:t>
      </w:r>
      <w:r w:rsidR="00C638C4">
        <w:rPr>
          <w:sz w:val="22"/>
          <w:szCs w:val="22"/>
          <w:lang w:val="sk-SK"/>
        </w:rPr>
        <w:t xml:space="preserve"> ( 0,0208 €) </w:t>
      </w:r>
      <w:r w:rsidRPr="00A63BFD">
        <w:rPr>
          <w:sz w:val="22"/>
          <w:szCs w:val="22"/>
          <w:lang w:val="sk-SK"/>
        </w:rPr>
        <w:t xml:space="preserve"> a objemu zbernej</w:t>
      </w:r>
      <w:r w:rsidR="003107D2">
        <w:rPr>
          <w:sz w:val="22"/>
          <w:szCs w:val="22"/>
          <w:lang w:val="sk-SK"/>
        </w:rPr>
        <w:t xml:space="preserve"> nádoby</w:t>
      </w:r>
      <w:r w:rsidR="00C638C4">
        <w:rPr>
          <w:sz w:val="22"/>
          <w:szCs w:val="22"/>
          <w:lang w:val="sk-SK"/>
        </w:rPr>
        <w:t xml:space="preserve"> ( 110 l, 120 l, 240 l a 1110 l ),</w:t>
      </w:r>
      <w:r w:rsidR="003107D2">
        <w:rPr>
          <w:sz w:val="22"/>
          <w:szCs w:val="22"/>
          <w:lang w:val="sk-SK"/>
        </w:rPr>
        <w:t xml:space="preserve"> ktorú poplatník využíva t.j. : </w:t>
      </w:r>
    </w:p>
    <w:p w:rsidR="00C638C4" w:rsidRDefault="003107D2" w:rsidP="00A63BFD">
      <w:pPr>
        <w:pStyle w:val="Normln2"/>
        <w:spacing w:line="220" w:lineRule="atLeast"/>
        <w:ind w:left="278" w:firstLine="15"/>
        <w:jc w:val="both"/>
        <w:rPr>
          <w:sz w:val="22"/>
          <w:szCs w:val="22"/>
          <w:lang w:val="sk-SK"/>
        </w:rPr>
      </w:pPr>
      <w:r>
        <w:rPr>
          <w:sz w:val="22"/>
          <w:szCs w:val="22"/>
          <w:lang w:val="sk-SK"/>
        </w:rPr>
        <w:tab/>
      </w:r>
      <w:r>
        <w:rPr>
          <w:sz w:val="22"/>
          <w:szCs w:val="22"/>
          <w:lang w:val="sk-SK"/>
        </w:rPr>
        <w:tab/>
      </w:r>
      <w:r>
        <w:rPr>
          <w:sz w:val="22"/>
          <w:szCs w:val="22"/>
          <w:lang w:val="sk-SK"/>
        </w:rPr>
        <w:tab/>
      </w:r>
      <w:r>
        <w:rPr>
          <w:sz w:val="22"/>
          <w:szCs w:val="22"/>
          <w:lang w:val="sk-SK"/>
        </w:rPr>
        <w:tab/>
      </w:r>
    </w:p>
    <w:p w:rsidR="003107D2" w:rsidRPr="00C638C4" w:rsidRDefault="00C638C4" w:rsidP="00A63BFD">
      <w:pPr>
        <w:pStyle w:val="Normln2"/>
        <w:spacing w:line="220" w:lineRule="atLeast"/>
        <w:ind w:left="278" w:firstLine="15"/>
        <w:jc w:val="both"/>
        <w:rPr>
          <w:b/>
          <w:sz w:val="22"/>
          <w:szCs w:val="22"/>
          <w:lang w:val="sk-SK"/>
        </w:rPr>
      </w:pPr>
      <w:r>
        <w:rPr>
          <w:sz w:val="22"/>
          <w:szCs w:val="22"/>
          <w:lang w:val="sk-SK"/>
        </w:rPr>
        <w:tab/>
      </w:r>
      <w:r>
        <w:rPr>
          <w:sz w:val="22"/>
          <w:szCs w:val="22"/>
          <w:lang w:val="sk-SK"/>
        </w:rPr>
        <w:tab/>
      </w:r>
      <w:r>
        <w:rPr>
          <w:sz w:val="22"/>
          <w:szCs w:val="22"/>
          <w:lang w:val="sk-SK"/>
        </w:rPr>
        <w:tab/>
      </w:r>
      <w:r>
        <w:rPr>
          <w:sz w:val="22"/>
          <w:szCs w:val="22"/>
          <w:lang w:val="sk-SK"/>
        </w:rPr>
        <w:tab/>
      </w:r>
      <w:r w:rsidR="003107D2" w:rsidRPr="00C638C4">
        <w:rPr>
          <w:b/>
          <w:sz w:val="22"/>
          <w:szCs w:val="22"/>
          <w:lang w:val="sk-SK"/>
        </w:rPr>
        <w:t xml:space="preserve"> 120 l (110 l) </w:t>
      </w:r>
      <w:r w:rsidR="003107D2" w:rsidRPr="00C638C4">
        <w:rPr>
          <w:b/>
          <w:sz w:val="22"/>
          <w:szCs w:val="22"/>
          <w:lang w:val="sk-SK"/>
        </w:rPr>
        <w:tab/>
      </w:r>
      <w:r w:rsidR="003107D2" w:rsidRPr="00C638C4">
        <w:rPr>
          <w:b/>
          <w:sz w:val="22"/>
          <w:szCs w:val="22"/>
          <w:lang w:val="sk-SK"/>
        </w:rPr>
        <w:tab/>
      </w:r>
      <w:r w:rsidR="003107D2" w:rsidRPr="00C638C4">
        <w:rPr>
          <w:b/>
          <w:sz w:val="22"/>
          <w:szCs w:val="22"/>
          <w:lang w:val="sk-SK"/>
        </w:rPr>
        <w:tab/>
        <w:t>65,- €</w:t>
      </w:r>
    </w:p>
    <w:p w:rsidR="003107D2" w:rsidRPr="00C638C4" w:rsidRDefault="003107D2" w:rsidP="00A63BFD">
      <w:pPr>
        <w:pStyle w:val="Normln2"/>
        <w:spacing w:line="220" w:lineRule="atLeast"/>
        <w:ind w:left="278" w:firstLine="15"/>
        <w:jc w:val="both"/>
        <w:rPr>
          <w:b/>
          <w:sz w:val="22"/>
          <w:szCs w:val="22"/>
          <w:lang w:val="sk-SK"/>
        </w:rPr>
      </w:pPr>
      <w:r w:rsidRPr="00C638C4">
        <w:rPr>
          <w:b/>
          <w:sz w:val="22"/>
          <w:szCs w:val="22"/>
          <w:lang w:val="sk-SK"/>
        </w:rPr>
        <w:tab/>
      </w:r>
      <w:r w:rsidRPr="00C638C4">
        <w:rPr>
          <w:b/>
          <w:sz w:val="22"/>
          <w:szCs w:val="22"/>
          <w:lang w:val="sk-SK"/>
        </w:rPr>
        <w:tab/>
      </w:r>
      <w:r w:rsidRPr="00C638C4">
        <w:rPr>
          <w:b/>
          <w:sz w:val="22"/>
          <w:szCs w:val="22"/>
          <w:lang w:val="sk-SK"/>
        </w:rPr>
        <w:tab/>
      </w:r>
      <w:r w:rsidRPr="00C638C4">
        <w:rPr>
          <w:b/>
          <w:sz w:val="22"/>
          <w:szCs w:val="22"/>
          <w:lang w:val="sk-SK"/>
        </w:rPr>
        <w:tab/>
        <w:t xml:space="preserve"> 240 l </w:t>
      </w:r>
      <w:r w:rsidRPr="00C638C4">
        <w:rPr>
          <w:b/>
          <w:sz w:val="22"/>
          <w:szCs w:val="22"/>
          <w:lang w:val="sk-SK"/>
        </w:rPr>
        <w:tab/>
      </w:r>
      <w:r w:rsidRPr="00C638C4">
        <w:rPr>
          <w:b/>
          <w:sz w:val="22"/>
          <w:szCs w:val="22"/>
          <w:lang w:val="sk-SK"/>
        </w:rPr>
        <w:tab/>
      </w:r>
      <w:r w:rsidRPr="00C638C4">
        <w:rPr>
          <w:b/>
          <w:sz w:val="22"/>
          <w:szCs w:val="22"/>
          <w:lang w:val="sk-SK"/>
        </w:rPr>
        <w:tab/>
        <w:t xml:space="preserve">          130,- €</w:t>
      </w:r>
    </w:p>
    <w:p w:rsidR="003107D2" w:rsidRPr="00C638C4" w:rsidRDefault="003107D2" w:rsidP="00A63BFD">
      <w:pPr>
        <w:pStyle w:val="Normln2"/>
        <w:spacing w:line="220" w:lineRule="atLeast"/>
        <w:ind w:left="278" w:firstLine="15"/>
        <w:jc w:val="both"/>
        <w:rPr>
          <w:b/>
          <w:sz w:val="22"/>
          <w:szCs w:val="22"/>
          <w:lang w:val="sk-SK"/>
        </w:rPr>
      </w:pPr>
      <w:r w:rsidRPr="00C638C4">
        <w:rPr>
          <w:b/>
          <w:sz w:val="22"/>
          <w:szCs w:val="22"/>
          <w:lang w:val="sk-SK"/>
        </w:rPr>
        <w:tab/>
      </w:r>
      <w:r w:rsidRPr="00C638C4">
        <w:rPr>
          <w:b/>
          <w:sz w:val="22"/>
          <w:szCs w:val="22"/>
          <w:lang w:val="sk-SK"/>
        </w:rPr>
        <w:tab/>
      </w:r>
      <w:r w:rsidRPr="00C638C4">
        <w:rPr>
          <w:b/>
          <w:sz w:val="22"/>
          <w:szCs w:val="22"/>
          <w:lang w:val="sk-SK"/>
        </w:rPr>
        <w:tab/>
        <w:t xml:space="preserve">           1110 l</w:t>
      </w:r>
      <w:r w:rsidRPr="00C638C4">
        <w:rPr>
          <w:b/>
          <w:sz w:val="22"/>
          <w:szCs w:val="22"/>
          <w:lang w:val="sk-SK"/>
        </w:rPr>
        <w:tab/>
      </w:r>
      <w:r w:rsidRPr="00C638C4">
        <w:rPr>
          <w:b/>
          <w:sz w:val="22"/>
          <w:szCs w:val="22"/>
          <w:lang w:val="sk-SK"/>
        </w:rPr>
        <w:tab/>
      </w:r>
      <w:r w:rsidRPr="00C638C4">
        <w:rPr>
          <w:b/>
          <w:sz w:val="22"/>
          <w:szCs w:val="22"/>
          <w:lang w:val="sk-SK"/>
        </w:rPr>
        <w:tab/>
        <w:t xml:space="preserve">       </w:t>
      </w:r>
      <w:r w:rsidR="00F320C6">
        <w:rPr>
          <w:b/>
          <w:sz w:val="22"/>
          <w:szCs w:val="22"/>
          <w:lang w:val="sk-SK"/>
        </w:rPr>
        <w:t xml:space="preserve">   600,-</w:t>
      </w:r>
      <w:r w:rsidRPr="00C638C4">
        <w:rPr>
          <w:b/>
          <w:sz w:val="22"/>
          <w:szCs w:val="22"/>
          <w:lang w:val="sk-SK"/>
        </w:rPr>
        <w:t xml:space="preserve"> €</w:t>
      </w:r>
    </w:p>
    <w:p w:rsidR="00C638C4" w:rsidRDefault="00C638C4" w:rsidP="00A63BFD">
      <w:pPr>
        <w:pStyle w:val="Normln2"/>
        <w:spacing w:line="220" w:lineRule="atLeast"/>
        <w:ind w:left="278" w:firstLine="15"/>
        <w:jc w:val="both"/>
        <w:rPr>
          <w:sz w:val="22"/>
          <w:szCs w:val="22"/>
          <w:lang w:val="sk-SK"/>
        </w:rPr>
      </w:pPr>
    </w:p>
    <w:p w:rsidR="00C638C4" w:rsidRDefault="00C638C4" w:rsidP="00A63BFD">
      <w:pPr>
        <w:pStyle w:val="Normln2"/>
        <w:spacing w:line="220" w:lineRule="atLeast"/>
        <w:ind w:left="278" w:firstLine="15"/>
        <w:jc w:val="both"/>
        <w:rPr>
          <w:sz w:val="22"/>
          <w:szCs w:val="22"/>
          <w:lang w:val="sk-SK"/>
        </w:rPr>
      </w:pPr>
      <w:r>
        <w:rPr>
          <w:sz w:val="22"/>
          <w:szCs w:val="22"/>
          <w:lang w:val="sk-SK"/>
        </w:rPr>
        <w:t>Pri frekvencii vývozu ( 52 týždňov), sadzby (0,0208 €) a objemu zbernej nádoby 1110 l t.j. :</w:t>
      </w:r>
    </w:p>
    <w:p w:rsidR="00C638C4" w:rsidRDefault="00C638C4" w:rsidP="00A63BFD">
      <w:pPr>
        <w:pStyle w:val="Normln2"/>
        <w:spacing w:line="220" w:lineRule="atLeast"/>
        <w:ind w:left="278" w:firstLine="15"/>
        <w:jc w:val="both"/>
        <w:rPr>
          <w:sz w:val="22"/>
          <w:szCs w:val="22"/>
          <w:lang w:val="sk-SK"/>
        </w:rPr>
      </w:pPr>
      <w:r>
        <w:rPr>
          <w:sz w:val="22"/>
          <w:szCs w:val="22"/>
          <w:lang w:val="sk-SK"/>
        </w:rPr>
        <w:tab/>
      </w:r>
      <w:r>
        <w:rPr>
          <w:sz w:val="22"/>
          <w:szCs w:val="22"/>
          <w:lang w:val="sk-SK"/>
        </w:rPr>
        <w:tab/>
      </w:r>
      <w:r>
        <w:rPr>
          <w:sz w:val="22"/>
          <w:szCs w:val="22"/>
          <w:lang w:val="sk-SK"/>
        </w:rPr>
        <w:tab/>
      </w:r>
      <w:r>
        <w:rPr>
          <w:sz w:val="22"/>
          <w:szCs w:val="22"/>
          <w:lang w:val="sk-SK"/>
        </w:rPr>
        <w:tab/>
      </w:r>
    </w:p>
    <w:p w:rsidR="00C638C4" w:rsidRPr="00C638C4" w:rsidRDefault="00C638C4" w:rsidP="00A63BFD">
      <w:pPr>
        <w:pStyle w:val="Normln2"/>
        <w:spacing w:line="220" w:lineRule="atLeast"/>
        <w:ind w:left="278" w:firstLine="15"/>
        <w:jc w:val="both"/>
        <w:rPr>
          <w:b/>
          <w:sz w:val="22"/>
          <w:szCs w:val="22"/>
          <w:lang w:val="sk-SK"/>
        </w:rPr>
      </w:pPr>
      <w:r>
        <w:rPr>
          <w:sz w:val="22"/>
          <w:szCs w:val="22"/>
          <w:lang w:val="sk-SK"/>
        </w:rPr>
        <w:tab/>
      </w:r>
      <w:r>
        <w:rPr>
          <w:sz w:val="22"/>
          <w:szCs w:val="22"/>
          <w:lang w:val="sk-SK"/>
        </w:rPr>
        <w:tab/>
      </w:r>
      <w:r>
        <w:rPr>
          <w:sz w:val="22"/>
          <w:szCs w:val="22"/>
          <w:lang w:val="sk-SK"/>
        </w:rPr>
        <w:tab/>
      </w:r>
      <w:r>
        <w:rPr>
          <w:sz w:val="22"/>
          <w:szCs w:val="22"/>
          <w:lang w:val="sk-SK"/>
        </w:rPr>
        <w:tab/>
      </w:r>
      <w:r w:rsidRPr="00C638C4">
        <w:rPr>
          <w:b/>
          <w:sz w:val="22"/>
          <w:szCs w:val="22"/>
          <w:lang w:val="sk-SK"/>
        </w:rPr>
        <w:t xml:space="preserve">1110 l </w:t>
      </w:r>
      <w:r w:rsidRPr="00C638C4">
        <w:rPr>
          <w:b/>
          <w:sz w:val="22"/>
          <w:szCs w:val="22"/>
          <w:lang w:val="sk-SK"/>
        </w:rPr>
        <w:tab/>
      </w:r>
      <w:r w:rsidRPr="00C638C4">
        <w:rPr>
          <w:b/>
          <w:sz w:val="22"/>
          <w:szCs w:val="22"/>
          <w:lang w:val="sk-SK"/>
        </w:rPr>
        <w:tab/>
      </w:r>
      <w:r w:rsidRPr="00C638C4">
        <w:rPr>
          <w:b/>
          <w:sz w:val="22"/>
          <w:szCs w:val="22"/>
          <w:lang w:val="sk-SK"/>
        </w:rPr>
        <w:tab/>
        <w:t xml:space="preserve">       1.200,</w:t>
      </w:r>
      <w:r w:rsidR="00F320C6">
        <w:rPr>
          <w:b/>
          <w:sz w:val="22"/>
          <w:szCs w:val="22"/>
          <w:lang w:val="sk-SK"/>
        </w:rPr>
        <w:t>-</w:t>
      </w:r>
      <w:r w:rsidRPr="00C638C4">
        <w:rPr>
          <w:b/>
          <w:sz w:val="22"/>
          <w:szCs w:val="22"/>
          <w:lang w:val="sk-SK"/>
        </w:rPr>
        <w:t xml:space="preserve"> €</w:t>
      </w:r>
    </w:p>
    <w:p w:rsidR="00A63BFD" w:rsidRPr="00A63BFD" w:rsidRDefault="00A63BFD" w:rsidP="00A63BFD">
      <w:pPr>
        <w:pStyle w:val="Normln2"/>
        <w:spacing w:line="220" w:lineRule="atLeast"/>
        <w:ind w:left="278" w:firstLine="15"/>
        <w:jc w:val="both"/>
        <w:rPr>
          <w:sz w:val="22"/>
          <w:szCs w:val="22"/>
          <w:lang w:val="sk-SK"/>
        </w:rPr>
      </w:pPr>
    </w:p>
    <w:p w:rsidR="00A63BFD" w:rsidRDefault="00A63BFD" w:rsidP="00B856FF">
      <w:pPr>
        <w:pStyle w:val="Normln2"/>
        <w:spacing w:line="220" w:lineRule="atLeast"/>
        <w:ind w:left="278" w:firstLine="15"/>
        <w:jc w:val="center"/>
        <w:rPr>
          <w:sz w:val="22"/>
          <w:szCs w:val="22"/>
          <w:lang w:val="sk-SK"/>
        </w:rPr>
      </w:pPr>
    </w:p>
    <w:p w:rsidR="00310341" w:rsidRDefault="00310341" w:rsidP="00B856FF">
      <w:pPr>
        <w:pStyle w:val="Normln2"/>
        <w:spacing w:line="220" w:lineRule="atLeast"/>
        <w:ind w:left="278" w:firstLine="15"/>
        <w:jc w:val="center"/>
        <w:rPr>
          <w:sz w:val="22"/>
          <w:szCs w:val="22"/>
          <w:lang w:val="sk-SK"/>
        </w:rPr>
      </w:pPr>
    </w:p>
    <w:p w:rsidR="000E5CD5" w:rsidRPr="00A63BFD" w:rsidRDefault="00A63BFD" w:rsidP="00B856FF">
      <w:pPr>
        <w:pStyle w:val="Normln2"/>
        <w:spacing w:line="220" w:lineRule="atLeast"/>
        <w:ind w:left="278" w:firstLine="15"/>
        <w:jc w:val="center"/>
        <w:rPr>
          <w:b/>
          <w:sz w:val="22"/>
          <w:szCs w:val="22"/>
          <w:lang w:val="sk-SK"/>
        </w:rPr>
      </w:pPr>
      <w:r w:rsidRPr="00A63BFD">
        <w:rPr>
          <w:b/>
          <w:sz w:val="22"/>
          <w:szCs w:val="22"/>
          <w:lang w:val="sk-SK"/>
        </w:rPr>
        <w:t>§ 27</w:t>
      </w:r>
    </w:p>
    <w:p w:rsidR="00530A16" w:rsidRPr="00A63BFD" w:rsidRDefault="00282340" w:rsidP="00B856FF">
      <w:pPr>
        <w:pStyle w:val="Normln2"/>
        <w:spacing w:line="220" w:lineRule="atLeast"/>
        <w:ind w:left="288" w:hanging="10"/>
        <w:jc w:val="center"/>
        <w:rPr>
          <w:b/>
          <w:sz w:val="22"/>
          <w:szCs w:val="22"/>
          <w:lang w:val="sk-SK"/>
        </w:rPr>
      </w:pPr>
      <w:r w:rsidRPr="00A63BFD">
        <w:rPr>
          <w:b/>
          <w:sz w:val="22"/>
          <w:szCs w:val="22"/>
          <w:lang w:val="sk-SK"/>
        </w:rPr>
        <w:t>Forma a miesto zaplatenia poplatku</w:t>
      </w:r>
    </w:p>
    <w:p w:rsidR="00B90B71" w:rsidRPr="00F36881" w:rsidRDefault="00B90B71" w:rsidP="00B856FF">
      <w:pPr>
        <w:pStyle w:val="Normln2"/>
        <w:spacing w:line="220" w:lineRule="atLeast"/>
        <w:ind w:left="288" w:hanging="10"/>
        <w:jc w:val="center"/>
        <w:rPr>
          <w:sz w:val="22"/>
          <w:szCs w:val="22"/>
          <w:lang w:val="sk-SK"/>
        </w:rPr>
      </w:pPr>
    </w:p>
    <w:p w:rsidR="00646261" w:rsidRDefault="00646261" w:rsidP="00646261">
      <w:pPr>
        <w:pStyle w:val="Normln2"/>
        <w:numPr>
          <w:ilvl w:val="0"/>
          <w:numId w:val="4"/>
        </w:numPr>
        <w:spacing w:line="220" w:lineRule="atLeast"/>
        <w:jc w:val="both"/>
        <w:rPr>
          <w:sz w:val="22"/>
          <w:szCs w:val="22"/>
          <w:lang w:val="sk-SK"/>
        </w:rPr>
      </w:pPr>
      <w:r>
        <w:rPr>
          <w:sz w:val="22"/>
          <w:szCs w:val="22"/>
          <w:lang w:val="sk-SK"/>
        </w:rPr>
        <w:t>Pri množstvovom zbere obec  poplatok nevyrubuje rozhodnutím</w:t>
      </w:r>
      <w:r w:rsidR="004D1142">
        <w:rPr>
          <w:sz w:val="22"/>
          <w:szCs w:val="22"/>
          <w:lang w:val="sk-SK"/>
        </w:rPr>
        <w:t>.</w:t>
      </w:r>
    </w:p>
    <w:p w:rsidR="00530A16" w:rsidRPr="00646261" w:rsidRDefault="001202A3" w:rsidP="00646261">
      <w:pPr>
        <w:pStyle w:val="Normln2"/>
        <w:numPr>
          <w:ilvl w:val="0"/>
          <w:numId w:val="4"/>
        </w:numPr>
        <w:spacing w:line="220" w:lineRule="atLeast"/>
        <w:jc w:val="both"/>
        <w:rPr>
          <w:sz w:val="22"/>
          <w:szCs w:val="22"/>
          <w:lang w:val="sk-SK"/>
        </w:rPr>
      </w:pPr>
      <w:r w:rsidRPr="00646261">
        <w:rPr>
          <w:sz w:val="22"/>
          <w:szCs w:val="22"/>
          <w:lang w:val="sk-SK"/>
        </w:rPr>
        <w:t xml:space="preserve">Poplatok sa platí bezhotovostným prevodom alebo hotovostným vkladom na účet správcu dane v peňažnom ústave alebo v hotovosti v pokladni </w:t>
      </w:r>
      <w:r w:rsidR="00646261" w:rsidRPr="00646261">
        <w:rPr>
          <w:sz w:val="22"/>
          <w:szCs w:val="22"/>
          <w:lang w:val="sk-SK"/>
        </w:rPr>
        <w:t xml:space="preserve">obecného úradu. </w:t>
      </w:r>
    </w:p>
    <w:p w:rsidR="00521E09" w:rsidRDefault="00521E09" w:rsidP="00646261">
      <w:pPr>
        <w:pStyle w:val="Normln2"/>
        <w:spacing w:line="240" w:lineRule="atLeast"/>
        <w:ind w:left="289" w:firstLine="578"/>
        <w:jc w:val="both"/>
        <w:rPr>
          <w:sz w:val="22"/>
          <w:szCs w:val="22"/>
          <w:lang w:val="sk-SK"/>
        </w:rPr>
      </w:pPr>
    </w:p>
    <w:p w:rsidR="00310341" w:rsidRPr="00F36881" w:rsidRDefault="00310341" w:rsidP="00646261">
      <w:pPr>
        <w:pStyle w:val="Normln2"/>
        <w:spacing w:line="240" w:lineRule="atLeast"/>
        <w:ind w:left="289" w:firstLine="578"/>
        <w:jc w:val="both"/>
        <w:rPr>
          <w:sz w:val="22"/>
          <w:szCs w:val="22"/>
          <w:lang w:val="sk-SK"/>
        </w:rPr>
      </w:pPr>
    </w:p>
    <w:p w:rsidR="00521E09" w:rsidRPr="004D1142" w:rsidRDefault="00443BE9" w:rsidP="00B856FF">
      <w:pPr>
        <w:pStyle w:val="Normln2"/>
        <w:spacing w:before="120" w:line="240" w:lineRule="atLeast"/>
        <w:ind w:left="180"/>
        <w:jc w:val="center"/>
        <w:rPr>
          <w:b/>
          <w:sz w:val="22"/>
          <w:szCs w:val="22"/>
          <w:lang w:val="sk-SK"/>
        </w:rPr>
      </w:pPr>
      <w:r w:rsidRPr="004D1142">
        <w:rPr>
          <w:b/>
          <w:sz w:val="22"/>
          <w:szCs w:val="22"/>
          <w:lang w:val="sk-SK"/>
        </w:rPr>
        <w:t xml:space="preserve">§ </w:t>
      </w:r>
      <w:r w:rsidR="002F573E" w:rsidRPr="004D1142">
        <w:rPr>
          <w:b/>
          <w:sz w:val="22"/>
          <w:szCs w:val="22"/>
          <w:lang w:val="sk-SK"/>
        </w:rPr>
        <w:t>2</w:t>
      </w:r>
      <w:r w:rsidR="005608C0" w:rsidRPr="004D1142">
        <w:rPr>
          <w:b/>
          <w:sz w:val="22"/>
          <w:szCs w:val="22"/>
          <w:lang w:val="sk-SK"/>
        </w:rPr>
        <w:t>8</w:t>
      </w:r>
    </w:p>
    <w:p w:rsidR="00443BE9" w:rsidRPr="004D1142" w:rsidRDefault="00443BE9" w:rsidP="00476B91">
      <w:pPr>
        <w:pStyle w:val="Normln2"/>
        <w:spacing w:line="240" w:lineRule="atLeast"/>
        <w:ind w:left="180"/>
        <w:jc w:val="center"/>
        <w:rPr>
          <w:b/>
          <w:sz w:val="22"/>
          <w:szCs w:val="22"/>
          <w:lang w:val="sk-SK"/>
        </w:rPr>
      </w:pPr>
      <w:r w:rsidRPr="004D1142">
        <w:rPr>
          <w:b/>
          <w:sz w:val="22"/>
          <w:szCs w:val="22"/>
          <w:lang w:val="sk-SK"/>
        </w:rPr>
        <w:t>Zníženie</w:t>
      </w:r>
      <w:r w:rsidR="004D1142">
        <w:rPr>
          <w:b/>
          <w:sz w:val="22"/>
          <w:szCs w:val="22"/>
          <w:lang w:val="sk-SK"/>
        </w:rPr>
        <w:t xml:space="preserve"> a odpustenie </w:t>
      </w:r>
      <w:r w:rsidRPr="004D1142">
        <w:rPr>
          <w:b/>
          <w:sz w:val="22"/>
          <w:szCs w:val="22"/>
          <w:lang w:val="sk-SK"/>
        </w:rPr>
        <w:t xml:space="preserve"> poplatku</w:t>
      </w:r>
    </w:p>
    <w:p w:rsidR="007348E5" w:rsidRPr="00F36881" w:rsidRDefault="007348E5" w:rsidP="00476B91">
      <w:pPr>
        <w:pStyle w:val="Normln2"/>
        <w:spacing w:line="240" w:lineRule="atLeast"/>
        <w:ind w:left="180"/>
        <w:jc w:val="center"/>
        <w:rPr>
          <w:sz w:val="22"/>
          <w:szCs w:val="22"/>
          <w:lang w:val="sk-SK"/>
        </w:rPr>
      </w:pPr>
    </w:p>
    <w:p w:rsidR="00443BE9" w:rsidRDefault="004D1142" w:rsidP="00476B91">
      <w:pPr>
        <w:pStyle w:val="Normln2"/>
        <w:numPr>
          <w:ilvl w:val="0"/>
          <w:numId w:val="7"/>
        </w:numPr>
        <w:spacing w:line="240" w:lineRule="atLeast"/>
        <w:jc w:val="both"/>
        <w:rPr>
          <w:sz w:val="22"/>
          <w:szCs w:val="22"/>
          <w:lang w:val="sk-SK"/>
        </w:rPr>
      </w:pPr>
      <w:r>
        <w:rPr>
          <w:sz w:val="22"/>
          <w:szCs w:val="22"/>
          <w:lang w:val="sk-SK"/>
        </w:rPr>
        <w:t xml:space="preserve">Obec môže na základe žiadosti poplatníka na zmiernenie alebo odstránenie tvrdosti zákona vyrubený poplatok znížiť alebo odpustiť rozhodnutím. Ku žiadosti je potrebné priložiť </w:t>
      </w:r>
      <w:r w:rsidR="004B0859">
        <w:rPr>
          <w:sz w:val="22"/>
          <w:szCs w:val="22"/>
          <w:lang w:val="sk-SK"/>
        </w:rPr>
        <w:t>doklady</w:t>
      </w:r>
      <w:r>
        <w:rPr>
          <w:sz w:val="22"/>
          <w:szCs w:val="22"/>
          <w:lang w:val="sk-SK"/>
        </w:rPr>
        <w:t xml:space="preserve"> : </w:t>
      </w:r>
    </w:p>
    <w:p w:rsidR="004D1142" w:rsidRDefault="004D1142" w:rsidP="004D1142">
      <w:pPr>
        <w:pStyle w:val="Normln2"/>
        <w:spacing w:line="240" w:lineRule="atLeast"/>
        <w:ind w:left="720"/>
        <w:jc w:val="both"/>
        <w:rPr>
          <w:sz w:val="22"/>
          <w:szCs w:val="22"/>
          <w:lang w:val="sk-SK"/>
        </w:rPr>
      </w:pPr>
      <w:r>
        <w:rPr>
          <w:sz w:val="22"/>
          <w:szCs w:val="22"/>
          <w:lang w:val="sk-SK"/>
        </w:rPr>
        <w:t xml:space="preserve"> - posledné rozhodnutie o dôchodku</w:t>
      </w:r>
    </w:p>
    <w:p w:rsidR="004D1142" w:rsidRDefault="004D1142" w:rsidP="004D1142">
      <w:pPr>
        <w:pStyle w:val="Normln2"/>
        <w:spacing w:line="240" w:lineRule="atLeast"/>
        <w:ind w:left="720"/>
        <w:jc w:val="both"/>
        <w:rPr>
          <w:sz w:val="22"/>
          <w:szCs w:val="22"/>
          <w:lang w:val="sk-SK"/>
        </w:rPr>
      </w:pPr>
      <w:r>
        <w:rPr>
          <w:sz w:val="22"/>
          <w:szCs w:val="22"/>
          <w:lang w:val="sk-SK"/>
        </w:rPr>
        <w:t xml:space="preserve"> - preukázať mesačné náklady vynaložené na domácnosť</w:t>
      </w:r>
    </w:p>
    <w:p w:rsidR="004D1142" w:rsidRDefault="004D1142" w:rsidP="004D1142">
      <w:pPr>
        <w:pStyle w:val="Normln2"/>
        <w:spacing w:line="240" w:lineRule="atLeast"/>
        <w:ind w:left="720"/>
        <w:jc w:val="both"/>
        <w:rPr>
          <w:sz w:val="22"/>
          <w:szCs w:val="22"/>
          <w:lang w:val="sk-SK"/>
        </w:rPr>
      </w:pPr>
      <w:r>
        <w:rPr>
          <w:sz w:val="22"/>
          <w:szCs w:val="22"/>
          <w:lang w:val="sk-SK"/>
        </w:rPr>
        <w:t xml:space="preserve"> - potvrdenie z Úradu práce, soc. vecí a rodiny o hmotnej núdzi.</w:t>
      </w:r>
    </w:p>
    <w:p w:rsidR="004D1142" w:rsidRPr="00F36881" w:rsidRDefault="004D1142" w:rsidP="004D1142">
      <w:pPr>
        <w:pStyle w:val="Normln2"/>
        <w:spacing w:line="240" w:lineRule="atLeast"/>
        <w:ind w:left="720"/>
        <w:jc w:val="both"/>
        <w:rPr>
          <w:sz w:val="22"/>
          <w:szCs w:val="22"/>
          <w:lang w:val="sk-SK"/>
        </w:rPr>
      </w:pPr>
    </w:p>
    <w:p w:rsidR="001A6EB6" w:rsidRDefault="001A6EB6" w:rsidP="00476B91">
      <w:pPr>
        <w:pStyle w:val="Normln2"/>
        <w:numPr>
          <w:ilvl w:val="0"/>
          <w:numId w:val="7"/>
        </w:numPr>
        <w:spacing w:line="240" w:lineRule="atLeast"/>
        <w:jc w:val="both"/>
        <w:rPr>
          <w:sz w:val="22"/>
          <w:szCs w:val="22"/>
          <w:lang w:val="sk-SK"/>
        </w:rPr>
      </w:pPr>
      <w:r w:rsidRPr="00F36881">
        <w:rPr>
          <w:sz w:val="22"/>
          <w:szCs w:val="22"/>
          <w:lang w:val="sk-SK"/>
        </w:rPr>
        <w:t xml:space="preserve">Dátum vystavenia dokladu uvedeného v ods. </w:t>
      </w:r>
      <w:r w:rsidR="00B8760D">
        <w:rPr>
          <w:sz w:val="22"/>
          <w:szCs w:val="22"/>
          <w:lang w:val="sk-SK"/>
        </w:rPr>
        <w:t>1</w:t>
      </w:r>
      <w:r w:rsidRPr="00F36881">
        <w:rPr>
          <w:sz w:val="22"/>
          <w:szCs w:val="22"/>
          <w:lang w:val="sk-SK"/>
        </w:rPr>
        <w:t xml:space="preserve">, musí byť zhodný so obdobím, na ktoré si </w:t>
      </w:r>
      <w:r w:rsidR="00B8760D">
        <w:rPr>
          <w:sz w:val="22"/>
          <w:szCs w:val="22"/>
          <w:lang w:val="sk-SK"/>
        </w:rPr>
        <w:t xml:space="preserve">poplatník </w:t>
      </w:r>
      <w:r w:rsidRPr="00F36881">
        <w:rPr>
          <w:sz w:val="22"/>
          <w:szCs w:val="22"/>
          <w:lang w:val="sk-SK"/>
        </w:rPr>
        <w:t xml:space="preserve"> uplatňuje nárok na zníženie poplatku</w:t>
      </w:r>
      <w:r w:rsidR="00B8760D">
        <w:rPr>
          <w:sz w:val="22"/>
          <w:szCs w:val="22"/>
          <w:lang w:val="sk-SK"/>
        </w:rPr>
        <w:t>.</w:t>
      </w:r>
      <w:r w:rsidRPr="00F36881">
        <w:rPr>
          <w:sz w:val="22"/>
          <w:szCs w:val="22"/>
          <w:lang w:val="sk-SK"/>
        </w:rPr>
        <w:t xml:space="preserve"> </w:t>
      </w:r>
      <w:r w:rsidR="00B8760D">
        <w:rPr>
          <w:sz w:val="22"/>
          <w:szCs w:val="22"/>
          <w:lang w:val="sk-SK"/>
        </w:rPr>
        <w:t>S</w:t>
      </w:r>
      <w:r w:rsidRPr="00F36881">
        <w:rPr>
          <w:sz w:val="22"/>
          <w:szCs w:val="22"/>
          <w:lang w:val="sk-SK"/>
        </w:rPr>
        <w:t>právca dane môže vyzvať daňový subjekt o jeho doplnenie, resp. o predloženie iného dokladu</w:t>
      </w:r>
      <w:r w:rsidR="00B8760D">
        <w:rPr>
          <w:sz w:val="22"/>
          <w:szCs w:val="22"/>
          <w:lang w:val="sk-SK"/>
        </w:rPr>
        <w:t>.</w:t>
      </w:r>
    </w:p>
    <w:p w:rsidR="00B8760D" w:rsidRPr="00F36881" w:rsidRDefault="00B8760D" w:rsidP="00B8760D">
      <w:pPr>
        <w:pStyle w:val="Normln2"/>
        <w:spacing w:line="240" w:lineRule="atLeast"/>
        <w:ind w:left="720"/>
        <w:jc w:val="both"/>
        <w:rPr>
          <w:sz w:val="22"/>
          <w:szCs w:val="22"/>
          <w:lang w:val="sk-SK"/>
        </w:rPr>
      </w:pPr>
    </w:p>
    <w:p w:rsidR="00C81BD0" w:rsidRDefault="001A6EB6" w:rsidP="00476B91">
      <w:pPr>
        <w:pStyle w:val="Normln2"/>
        <w:numPr>
          <w:ilvl w:val="0"/>
          <w:numId w:val="7"/>
        </w:numPr>
        <w:spacing w:line="240" w:lineRule="atLeast"/>
        <w:jc w:val="both"/>
        <w:rPr>
          <w:sz w:val="22"/>
          <w:szCs w:val="22"/>
          <w:lang w:val="sk-SK"/>
        </w:rPr>
      </w:pPr>
      <w:r w:rsidRPr="00F36881">
        <w:rPr>
          <w:sz w:val="22"/>
          <w:szCs w:val="22"/>
          <w:lang w:val="sk-SK"/>
        </w:rPr>
        <w:t>V prípade, že doklad podľa ods.</w:t>
      </w:r>
      <w:r w:rsidR="00B8760D">
        <w:rPr>
          <w:sz w:val="22"/>
          <w:szCs w:val="22"/>
          <w:lang w:val="sk-SK"/>
        </w:rPr>
        <w:t>1</w:t>
      </w:r>
      <w:r w:rsidRPr="00F36881">
        <w:rPr>
          <w:sz w:val="22"/>
          <w:szCs w:val="22"/>
          <w:lang w:val="sk-SK"/>
        </w:rPr>
        <w:t xml:space="preserve"> nie je v slovenskom alebo českom jazyku</w:t>
      </w:r>
      <w:r w:rsidR="00C81BD0" w:rsidRPr="00F36881">
        <w:rPr>
          <w:sz w:val="22"/>
          <w:szCs w:val="22"/>
          <w:lang w:val="sk-SK"/>
        </w:rPr>
        <w:t>, je potrebné k dokladom predložiť aj preklad. Doklad</w:t>
      </w:r>
      <w:r w:rsidR="00B8760D">
        <w:rPr>
          <w:sz w:val="22"/>
          <w:szCs w:val="22"/>
          <w:lang w:val="sk-SK"/>
        </w:rPr>
        <w:t>y</w:t>
      </w:r>
      <w:r w:rsidR="00C81BD0" w:rsidRPr="00F36881">
        <w:rPr>
          <w:sz w:val="22"/>
          <w:szCs w:val="22"/>
          <w:lang w:val="sk-SK"/>
        </w:rPr>
        <w:t xml:space="preserve"> nie je možné nahradiť čestným vyhlásením.</w:t>
      </w:r>
    </w:p>
    <w:p w:rsidR="009E0542" w:rsidRDefault="009E0542" w:rsidP="009E0542">
      <w:pPr>
        <w:pStyle w:val="Normln2"/>
        <w:spacing w:line="240" w:lineRule="atLeast"/>
        <w:ind w:left="720"/>
        <w:jc w:val="both"/>
        <w:rPr>
          <w:sz w:val="22"/>
          <w:szCs w:val="22"/>
          <w:lang w:val="sk-SK"/>
        </w:rPr>
      </w:pPr>
    </w:p>
    <w:p w:rsidR="00476B91" w:rsidRDefault="00476B91" w:rsidP="00B856FF">
      <w:pPr>
        <w:pStyle w:val="Normln2"/>
        <w:spacing w:before="120" w:line="240" w:lineRule="atLeast"/>
        <w:ind w:left="288" w:hanging="175"/>
        <w:jc w:val="center"/>
        <w:rPr>
          <w:b/>
          <w:sz w:val="22"/>
          <w:szCs w:val="22"/>
          <w:lang w:val="sk-SK"/>
        </w:rPr>
      </w:pPr>
    </w:p>
    <w:p w:rsidR="00310341" w:rsidRPr="009E0542" w:rsidRDefault="00310341" w:rsidP="00B856FF">
      <w:pPr>
        <w:pStyle w:val="Normln2"/>
        <w:spacing w:before="120" w:line="240" w:lineRule="atLeast"/>
        <w:ind w:left="288" w:hanging="175"/>
        <w:jc w:val="center"/>
        <w:rPr>
          <w:b/>
          <w:sz w:val="22"/>
          <w:szCs w:val="22"/>
          <w:lang w:val="sk-SK"/>
        </w:rPr>
      </w:pPr>
    </w:p>
    <w:p w:rsidR="00530A16" w:rsidRPr="009E0542" w:rsidRDefault="00530A16" w:rsidP="00C2438C">
      <w:pPr>
        <w:pStyle w:val="Normln2"/>
        <w:spacing w:line="240" w:lineRule="atLeast"/>
        <w:ind w:left="289" w:hanging="176"/>
        <w:jc w:val="center"/>
        <w:rPr>
          <w:b/>
          <w:sz w:val="22"/>
          <w:szCs w:val="22"/>
          <w:lang w:val="sk-SK"/>
        </w:rPr>
      </w:pPr>
      <w:r w:rsidRPr="009E0542">
        <w:rPr>
          <w:b/>
          <w:sz w:val="22"/>
          <w:szCs w:val="22"/>
          <w:lang w:val="sk-SK"/>
        </w:rPr>
        <w:t xml:space="preserve">§ </w:t>
      </w:r>
      <w:r w:rsidR="002F573E" w:rsidRPr="009E0542">
        <w:rPr>
          <w:b/>
          <w:sz w:val="22"/>
          <w:szCs w:val="22"/>
          <w:lang w:val="sk-SK"/>
        </w:rPr>
        <w:t>3</w:t>
      </w:r>
      <w:r w:rsidR="005608C0" w:rsidRPr="009E0542">
        <w:rPr>
          <w:b/>
          <w:sz w:val="22"/>
          <w:szCs w:val="22"/>
          <w:lang w:val="sk-SK"/>
        </w:rPr>
        <w:t>0</w:t>
      </w:r>
    </w:p>
    <w:p w:rsidR="009E0542" w:rsidRPr="009E0542" w:rsidRDefault="00530A16" w:rsidP="009E0542">
      <w:pPr>
        <w:pStyle w:val="Normln2"/>
        <w:spacing w:line="240" w:lineRule="atLeast"/>
        <w:ind w:left="289" w:hanging="176"/>
        <w:jc w:val="center"/>
        <w:rPr>
          <w:b/>
          <w:sz w:val="22"/>
          <w:szCs w:val="22"/>
          <w:lang w:val="sk-SK"/>
        </w:rPr>
      </w:pPr>
      <w:r w:rsidRPr="009E0542">
        <w:rPr>
          <w:b/>
          <w:sz w:val="22"/>
          <w:szCs w:val="22"/>
          <w:lang w:val="sk-SK"/>
        </w:rPr>
        <w:t>Splnomocňovacie a záverečné ustanovenia</w:t>
      </w:r>
    </w:p>
    <w:p w:rsidR="009E0542" w:rsidRDefault="009E0542" w:rsidP="009E0542">
      <w:pPr>
        <w:pStyle w:val="Normln2"/>
        <w:spacing w:line="240" w:lineRule="atLeast"/>
        <w:ind w:left="289" w:hanging="176"/>
        <w:jc w:val="center"/>
        <w:rPr>
          <w:sz w:val="22"/>
          <w:szCs w:val="22"/>
          <w:lang w:val="sk-SK"/>
        </w:rPr>
      </w:pPr>
    </w:p>
    <w:p w:rsidR="009E0542" w:rsidRPr="009E0542" w:rsidRDefault="009E0542" w:rsidP="009E0542">
      <w:pPr>
        <w:pStyle w:val="Normln2"/>
        <w:numPr>
          <w:ilvl w:val="0"/>
          <w:numId w:val="25"/>
        </w:numPr>
        <w:spacing w:line="240" w:lineRule="atLeast"/>
        <w:jc w:val="center"/>
        <w:rPr>
          <w:sz w:val="22"/>
          <w:szCs w:val="22"/>
          <w:lang w:val="sk-SK"/>
        </w:rPr>
      </w:pPr>
      <w:r>
        <w:rPr>
          <w:sz w:val="22"/>
          <w:szCs w:val="22"/>
        </w:rPr>
        <w:t>Obec určuje označenie miestnej dane a poplatku, ktoré sa uvedie pri platbe nasledovne:</w:t>
      </w:r>
    </w:p>
    <w:p w:rsidR="009E0542" w:rsidRDefault="009E0542" w:rsidP="009E0542">
      <w:pPr>
        <w:autoSpaceDE w:val="0"/>
        <w:autoSpaceDN w:val="0"/>
        <w:adjustRightInd w:val="0"/>
        <w:jc w:val="both"/>
        <w:rPr>
          <w:bCs/>
        </w:rPr>
      </w:pPr>
      <w:r>
        <w:rPr>
          <w:bCs/>
        </w:rPr>
        <w:tab/>
        <w:t xml:space="preserve">a) daň z nehnuteľností </w:t>
      </w:r>
      <w:r>
        <w:rPr>
          <w:bCs/>
        </w:rPr>
        <w:tab/>
      </w:r>
      <w:r>
        <w:rPr>
          <w:bCs/>
        </w:rPr>
        <w:tab/>
      </w:r>
      <w:r>
        <w:rPr>
          <w:bCs/>
        </w:rPr>
        <w:tab/>
      </w:r>
      <w:r>
        <w:rPr>
          <w:bCs/>
        </w:rPr>
        <w:tab/>
      </w:r>
      <w:r>
        <w:rPr>
          <w:bCs/>
        </w:rPr>
        <w:tab/>
        <w:t>121 000</w:t>
      </w:r>
    </w:p>
    <w:p w:rsidR="009E0542" w:rsidRDefault="009E0542" w:rsidP="009E0542">
      <w:pPr>
        <w:autoSpaceDE w:val="0"/>
        <w:autoSpaceDN w:val="0"/>
        <w:adjustRightInd w:val="0"/>
        <w:jc w:val="both"/>
        <w:rPr>
          <w:bCs/>
        </w:rPr>
      </w:pPr>
      <w:r>
        <w:rPr>
          <w:bCs/>
        </w:rPr>
        <w:tab/>
        <w:t xml:space="preserve">b) daň za psa </w:t>
      </w:r>
      <w:r>
        <w:rPr>
          <w:bCs/>
        </w:rPr>
        <w:tab/>
      </w:r>
      <w:r>
        <w:rPr>
          <w:bCs/>
        </w:rPr>
        <w:tab/>
      </w:r>
      <w:r>
        <w:rPr>
          <w:bCs/>
        </w:rPr>
        <w:tab/>
      </w:r>
      <w:r>
        <w:rPr>
          <w:bCs/>
        </w:rPr>
        <w:tab/>
      </w:r>
      <w:r>
        <w:rPr>
          <w:bCs/>
        </w:rPr>
        <w:tab/>
      </w:r>
      <w:r>
        <w:rPr>
          <w:bCs/>
        </w:rPr>
        <w:tab/>
      </w:r>
      <w:r>
        <w:rPr>
          <w:bCs/>
        </w:rPr>
        <w:tab/>
        <w:t>133 001</w:t>
      </w:r>
    </w:p>
    <w:p w:rsidR="009E0542" w:rsidRDefault="009E0542" w:rsidP="009E0542">
      <w:pPr>
        <w:autoSpaceDE w:val="0"/>
        <w:autoSpaceDN w:val="0"/>
        <w:adjustRightInd w:val="0"/>
        <w:jc w:val="both"/>
        <w:rPr>
          <w:bCs/>
        </w:rPr>
      </w:pPr>
      <w:r>
        <w:rPr>
          <w:bCs/>
        </w:rPr>
        <w:tab/>
        <w:t>c) daň za užívanie verejného priestranstva</w:t>
      </w:r>
      <w:r>
        <w:rPr>
          <w:bCs/>
        </w:rPr>
        <w:tab/>
      </w:r>
      <w:r>
        <w:rPr>
          <w:bCs/>
        </w:rPr>
        <w:tab/>
      </w:r>
      <w:r>
        <w:rPr>
          <w:bCs/>
        </w:rPr>
        <w:tab/>
        <w:t>133 012</w:t>
      </w:r>
    </w:p>
    <w:p w:rsidR="009E0542" w:rsidRDefault="009E0542" w:rsidP="009E0542">
      <w:pPr>
        <w:autoSpaceDE w:val="0"/>
        <w:autoSpaceDN w:val="0"/>
        <w:adjustRightInd w:val="0"/>
        <w:jc w:val="both"/>
        <w:rPr>
          <w:bCs/>
        </w:rPr>
      </w:pPr>
      <w:r>
        <w:rPr>
          <w:bCs/>
        </w:rPr>
        <w:tab/>
        <w:t>d) daň za ubytovanie</w:t>
      </w:r>
      <w:r>
        <w:rPr>
          <w:bCs/>
        </w:rPr>
        <w:tab/>
      </w:r>
      <w:r>
        <w:rPr>
          <w:bCs/>
        </w:rPr>
        <w:tab/>
      </w:r>
      <w:r>
        <w:rPr>
          <w:bCs/>
        </w:rPr>
        <w:tab/>
      </w:r>
      <w:r>
        <w:rPr>
          <w:bCs/>
        </w:rPr>
        <w:tab/>
      </w:r>
      <w:r>
        <w:rPr>
          <w:bCs/>
        </w:rPr>
        <w:tab/>
      </w:r>
      <w:r>
        <w:rPr>
          <w:bCs/>
        </w:rPr>
        <w:tab/>
        <w:t>133 006</w:t>
      </w:r>
    </w:p>
    <w:p w:rsidR="009E0542" w:rsidRDefault="009E0542" w:rsidP="009E0542">
      <w:pPr>
        <w:autoSpaceDE w:val="0"/>
        <w:autoSpaceDN w:val="0"/>
        <w:adjustRightInd w:val="0"/>
        <w:jc w:val="both"/>
        <w:rPr>
          <w:bCs/>
        </w:rPr>
      </w:pPr>
      <w:r>
        <w:rPr>
          <w:bCs/>
        </w:rPr>
        <w:tab/>
        <w:t>e) daň za nevýherné hracie prístroje</w:t>
      </w:r>
      <w:r>
        <w:rPr>
          <w:bCs/>
        </w:rPr>
        <w:tab/>
      </w:r>
      <w:r>
        <w:rPr>
          <w:bCs/>
        </w:rPr>
        <w:tab/>
      </w:r>
      <w:r>
        <w:rPr>
          <w:bCs/>
        </w:rPr>
        <w:tab/>
      </w:r>
      <w:r>
        <w:rPr>
          <w:bCs/>
        </w:rPr>
        <w:tab/>
        <w:t>133 003</w:t>
      </w:r>
    </w:p>
    <w:p w:rsidR="009E0542" w:rsidRDefault="009E0542" w:rsidP="009E0542">
      <w:pPr>
        <w:autoSpaceDE w:val="0"/>
        <w:autoSpaceDN w:val="0"/>
        <w:adjustRightInd w:val="0"/>
        <w:jc w:val="both"/>
        <w:rPr>
          <w:bCs/>
        </w:rPr>
      </w:pPr>
      <w:r>
        <w:rPr>
          <w:bCs/>
        </w:rPr>
        <w:tab/>
        <w:t>f) poplatok za komunálny odpad a DSO</w:t>
      </w:r>
      <w:r>
        <w:rPr>
          <w:bCs/>
        </w:rPr>
        <w:tab/>
      </w:r>
      <w:r>
        <w:rPr>
          <w:bCs/>
        </w:rPr>
        <w:tab/>
      </w:r>
      <w:r>
        <w:rPr>
          <w:bCs/>
        </w:rPr>
        <w:tab/>
        <w:t>133 013</w:t>
      </w:r>
    </w:p>
    <w:p w:rsidR="009E0542" w:rsidRDefault="009E0542" w:rsidP="009E0542">
      <w:pPr>
        <w:autoSpaceDE w:val="0"/>
        <w:autoSpaceDN w:val="0"/>
        <w:adjustRightInd w:val="0"/>
        <w:jc w:val="both"/>
        <w:rPr>
          <w:bCs/>
        </w:rPr>
      </w:pPr>
    </w:p>
    <w:p w:rsidR="00530A16" w:rsidRPr="009E0542" w:rsidRDefault="00530A16" w:rsidP="009E0542">
      <w:pPr>
        <w:pStyle w:val="Odstavecseseznamem"/>
        <w:numPr>
          <w:ilvl w:val="0"/>
          <w:numId w:val="25"/>
        </w:numPr>
        <w:autoSpaceDE w:val="0"/>
        <w:autoSpaceDN w:val="0"/>
        <w:adjustRightInd w:val="0"/>
        <w:jc w:val="both"/>
        <w:rPr>
          <w:bCs/>
        </w:rPr>
      </w:pPr>
      <w:r w:rsidRPr="009E0542">
        <w:rPr>
          <w:sz w:val="22"/>
          <w:szCs w:val="22"/>
        </w:rPr>
        <w:t>Pri uplatňovaní tohto nariadenia v ďalších prípadoch platia ustanovenia zák.</w:t>
      </w:r>
      <w:r w:rsidR="009E0542">
        <w:rPr>
          <w:sz w:val="22"/>
          <w:szCs w:val="22"/>
        </w:rPr>
        <w:t xml:space="preserve"> </w:t>
      </w:r>
      <w:r w:rsidRPr="009E0542">
        <w:rPr>
          <w:sz w:val="22"/>
          <w:szCs w:val="22"/>
        </w:rPr>
        <w:t xml:space="preserve">NR SR č. 582/2004 Z.z. o miestnych daniach a miestnom poplatku za komunálne odpady a drobné </w:t>
      </w:r>
    </w:p>
    <w:p w:rsidR="009E0542" w:rsidRDefault="009E0542" w:rsidP="00B856FF">
      <w:pPr>
        <w:pStyle w:val="Normln0"/>
        <w:spacing w:line="240" w:lineRule="atLeast"/>
        <w:ind w:left="360"/>
        <w:jc w:val="both"/>
        <w:rPr>
          <w:sz w:val="22"/>
          <w:szCs w:val="22"/>
        </w:rPr>
      </w:pPr>
      <w:r>
        <w:rPr>
          <w:sz w:val="22"/>
          <w:szCs w:val="22"/>
        </w:rPr>
        <w:t xml:space="preserve">         </w:t>
      </w:r>
      <w:r w:rsidR="00530A16" w:rsidRPr="00F36881">
        <w:rPr>
          <w:sz w:val="22"/>
          <w:szCs w:val="22"/>
        </w:rPr>
        <w:t xml:space="preserve">stavebné odpady v znení neskorších predpisov a ustanovenia zák. SNR č. 563/2009 Z.z. o </w:t>
      </w:r>
      <w:r>
        <w:rPr>
          <w:sz w:val="22"/>
          <w:szCs w:val="22"/>
        </w:rPr>
        <w:t xml:space="preserve">          </w:t>
      </w:r>
      <w:r>
        <w:rPr>
          <w:sz w:val="22"/>
          <w:szCs w:val="22"/>
        </w:rPr>
        <w:tab/>
        <w:t xml:space="preserve">  </w:t>
      </w:r>
      <w:r w:rsidR="00530A16" w:rsidRPr="00F36881">
        <w:rPr>
          <w:sz w:val="22"/>
          <w:szCs w:val="22"/>
        </w:rPr>
        <w:t>správe daní (daňový poriadok) a o zmene a doplnení niektorých zákonov.</w:t>
      </w:r>
    </w:p>
    <w:p w:rsidR="009E0542" w:rsidRDefault="009E0542" w:rsidP="00B856FF">
      <w:pPr>
        <w:pStyle w:val="Normln0"/>
        <w:spacing w:line="240" w:lineRule="atLeast"/>
        <w:ind w:left="360"/>
        <w:jc w:val="both"/>
        <w:rPr>
          <w:sz w:val="22"/>
          <w:szCs w:val="22"/>
        </w:rPr>
      </w:pPr>
    </w:p>
    <w:p w:rsidR="00EC1B54" w:rsidRDefault="00530A16" w:rsidP="009E0542">
      <w:pPr>
        <w:pStyle w:val="Normln0"/>
        <w:numPr>
          <w:ilvl w:val="0"/>
          <w:numId w:val="25"/>
        </w:numPr>
        <w:spacing w:line="240" w:lineRule="atLeast"/>
        <w:jc w:val="both"/>
        <w:rPr>
          <w:sz w:val="22"/>
          <w:szCs w:val="22"/>
        </w:rPr>
      </w:pPr>
      <w:r w:rsidRPr="00F36881">
        <w:rPr>
          <w:sz w:val="22"/>
          <w:szCs w:val="22"/>
        </w:rPr>
        <w:t xml:space="preserve">Na tomto Všeobecne záväznom nariadení </w:t>
      </w:r>
      <w:r w:rsidR="00F934CC">
        <w:rPr>
          <w:sz w:val="22"/>
          <w:szCs w:val="22"/>
        </w:rPr>
        <w:t>obce Čataj</w:t>
      </w:r>
      <w:r w:rsidRPr="00F36881">
        <w:rPr>
          <w:sz w:val="22"/>
          <w:szCs w:val="22"/>
        </w:rPr>
        <w:t xml:space="preserve"> sa uznieslo </w:t>
      </w:r>
      <w:r w:rsidR="00F934CC">
        <w:rPr>
          <w:sz w:val="22"/>
          <w:szCs w:val="22"/>
        </w:rPr>
        <w:t>Obecné</w:t>
      </w:r>
      <w:r w:rsidRPr="00F36881">
        <w:rPr>
          <w:sz w:val="22"/>
          <w:szCs w:val="22"/>
        </w:rPr>
        <w:t xml:space="preserve"> zastupiteľstvo v</w:t>
      </w:r>
      <w:r w:rsidR="00F934CC">
        <w:rPr>
          <w:sz w:val="22"/>
          <w:szCs w:val="22"/>
        </w:rPr>
        <w:t xml:space="preserve"> Čataji</w:t>
      </w:r>
      <w:r w:rsidRPr="00F36881">
        <w:rPr>
          <w:sz w:val="22"/>
          <w:szCs w:val="22"/>
        </w:rPr>
        <w:t xml:space="preserve"> dňa  </w:t>
      </w:r>
      <w:r w:rsidR="005869D1">
        <w:rPr>
          <w:sz w:val="22"/>
          <w:szCs w:val="22"/>
        </w:rPr>
        <w:t xml:space="preserve">13.12.2012 </w:t>
      </w:r>
      <w:r w:rsidRPr="00F36881">
        <w:rPr>
          <w:sz w:val="22"/>
          <w:szCs w:val="22"/>
        </w:rPr>
        <w:t>uznesením č.</w:t>
      </w:r>
      <w:r w:rsidR="00EC1B54" w:rsidRPr="00F36881">
        <w:rPr>
          <w:sz w:val="22"/>
          <w:szCs w:val="22"/>
        </w:rPr>
        <w:t xml:space="preserve"> </w:t>
      </w:r>
      <w:r w:rsidR="005869D1">
        <w:rPr>
          <w:sz w:val="22"/>
          <w:szCs w:val="22"/>
        </w:rPr>
        <w:t>96-11/A-OZ/2012</w:t>
      </w:r>
    </w:p>
    <w:p w:rsidR="009E0542" w:rsidRDefault="009E0542" w:rsidP="009E0542">
      <w:pPr>
        <w:pStyle w:val="Normln0"/>
        <w:spacing w:line="240" w:lineRule="atLeast"/>
        <w:ind w:left="862"/>
        <w:jc w:val="both"/>
        <w:rPr>
          <w:sz w:val="22"/>
          <w:szCs w:val="22"/>
        </w:rPr>
      </w:pPr>
    </w:p>
    <w:p w:rsidR="00530A16" w:rsidRDefault="00530A16" w:rsidP="009E0542">
      <w:pPr>
        <w:pStyle w:val="Normln0"/>
        <w:numPr>
          <w:ilvl w:val="0"/>
          <w:numId w:val="25"/>
        </w:numPr>
        <w:spacing w:line="240" w:lineRule="atLeast"/>
        <w:jc w:val="both"/>
        <w:rPr>
          <w:sz w:val="22"/>
          <w:szCs w:val="22"/>
        </w:rPr>
      </w:pPr>
      <w:r w:rsidRPr="009E0542">
        <w:rPr>
          <w:sz w:val="22"/>
          <w:szCs w:val="22"/>
        </w:rPr>
        <w:t xml:space="preserve">Dňom účinnosti tohto všeobecne záväzného nariadenia sa zrušuje Všeobecne záväzné  nariadenie </w:t>
      </w:r>
      <w:r w:rsidR="00F934CC" w:rsidRPr="009E0542">
        <w:rPr>
          <w:sz w:val="22"/>
          <w:szCs w:val="22"/>
        </w:rPr>
        <w:t>obce Čataj</w:t>
      </w:r>
      <w:r w:rsidRPr="009E0542">
        <w:rPr>
          <w:sz w:val="22"/>
          <w:szCs w:val="22"/>
        </w:rPr>
        <w:t xml:space="preserve"> č.</w:t>
      </w:r>
      <w:r w:rsidR="00BC6A91" w:rsidRPr="009E0542">
        <w:rPr>
          <w:sz w:val="22"/>
          <w:szCs w:val="22"/>
        </w:rPr>
        <w:t>3/2011</w:t>
      </w:r>
      <w:r w:rsidRPr="009E0542">
        <w:rPr>
          <w:sz w:val="22"/>
          <w:szCs w:val="22"/>
        </w:rPr>
        <w:t xml:space="preserve"> o miestnych daniach a miestnom poplatku za komunálne odpady.</w:t>
      </w:r>
    </w:p>
    <w:p w:rsidR="009E0542" w:rsidRDefault="009E0542" w:rsidP="009E0542">
      <w:pPr>
        <w:pStyle w:val="Normln0"/>
        <w:spacing w:line="240" w:lineRule="atLeast"/>
        <w:ind w:left="862"/>
        <w:jc w:val="both"/>
        <w:rPr>
          <w:sz w:val="22"/>
          <w:szCs w:val="22"/>
        </w:rPr>
      </w:pPr>
    </w:p>
    <w:p w:rsidR="00530A16" w:rsidRPr="009E0542" w:rsidRDefault="00530A16" w:rsidP="009E0542">
      <w:pPr>
        <w:pStyle w:val="Normln0"/>
        <w:numPr>
          <w:ilvl w:val="0"/>
          <w:numId w:val="25"/>
        </w:numPr>
        <w:spacing w:line="240" w:lineRule="atLeast"/>
        <w:jc w:val="both"/>
        <w:rPr>
          <w:sz w:val="22"/>
          <w:szCs w:val="22"/>
        </w:rPr>
      </w:pPr>
      <w:r w:rsidRPr="009E0542">
        <w:rPr>
          <w:sz w:val="22"/>
          <w:szCs w:val="22"/>
        </w:rPr>
        <w:t xml:space="preserve"> Všeobecne záväzné nariadenie nadobúda účinnosť 1.januára </w:t>
      </w:r>
      <w:r w:rsidR="00EC1B54" w:rsidRPr="009E0542">
        <w:rPr>
          <w:sz w:val="22"/>
          <w:szCs w:val="22"/>
        </w:rPr>
        <w:t>2013.</w:t>
      </w:r>
    </w:p>
    <w:p w:rsidR="00530A16" w:rsidRPr="00F36881" w:rsidRDefault="00530A16" w:rsidP="00B856FF">
      <w:pPr>
        <w:pStyle w:val="Nzev1"/>
        <w:spacing w:line="240" w:lineRule="atLeast"/>
        <w:jc w:val="both"/>
        <w:rPr>
          <w:b w:val="0"/>
          <w:bCs w:val="0"/>
          <w:sz w:val="22"/>
          <w:szCs w:val="22"/>
        </w:rPr>
      </w:pPr>
    </w:p>
    <w:p w:rsidR="00530A16" w:rsidRDefault="00530A16" w:rsidP="00B856FF">
      <w:pPr>
        <w:pStyle w:val="Nzev1"/>
        <w:spacing w:line="240" w:lineRule="atLeast"/>
        <w:jc w:val="both"/>
        <w:rPr>
          <w:b w:val="0"/>
          <w:bCs w:val="0"/>
          <w:sz w:val="22"/>
          <w:szCs w:val="22"/>
        </w:rPr>
      </w:pPr>
    </w:p>
    <w:p w:rsidR="00292D2D" w:rsidRPr="00F36881" w:rsidRDefault="00292D2D" w:rsidP="00B856FF">
      <w:pPr>
        <w:pStyle w:val="Nzev1"/>
        <w:spacing w:line="240" w:lineRule="atLeast"/>
        <w:jc w:val="both"/>
        <w:rPr>
          <w:b w:val="0"/>
          <w:bCs w:val="0"/>
          <w:sz w:val="22"/>
          <w:szCs w:val="22"/>
        </w:rPr>
      </w:pPr>
    </w:p>
    <w:p w:rsidR="00530A16" w:rsidRPr="00F36881" w:rsidRDefault="00530A16" w:rsidP="00B856FF">
      <w:pPr>
        <w:pStyle w:val="Nzev1"/>
        <w:spacing w:line="240" w:lineRule="atLeast"/>
        <w:jc w:val="both"/>
        <w:rPr>
          <w:b w:val="0"/>
          <w:bCs w:val="0"/>
          <w:sz w:val="22"/>
          <w:szCs w:val="22"/>
        </w:rPr>
      </w:pPr>
    </w:p>
    <w:p w:rsidR="00530A16" w:rsidRPr="00F36881" w:rsidRDefault="00530A16" w:rsidP="00B856FF">
      <w:pPr>
        <w:pStyle w:val="Nzev1"/>
        <w:spacing w:line="240" w:lineRule="atLeast"/>
        <w:jc w:val="both"/>
        <w:rPr>
          <w:b w:val="0"/>
          <w:bCs w:val="0"/>
          <w:sz w:val="22"/>
          <w:szCs w:val="22"/>
        </w:rPr>
      </w:pPr>
    </w:p>
    <w:p w:rsidR="00530A16" w:rsidRDefault="00BC6A91" w:rsidP="00B856FF">
      <w:pPr>
        <w:pStyle w:val="Nzev1"/>
        <w:spacing w:line="240" w:lineRule="atLeast"/>
        <w:jc w:val="both"/>
        <w:rPr>
          <w:b w:val="0"/>
          <w:bCs w:val="0"/>
          <w:sz w:val="22"/>
          <w:szCs w:val="22"/>
        </w:rPr>
      </w:pPr>
      <w:r>
        <w:rPr>
          <w:b w:val="0"/>
          <w:bCs w:val="0"/>
          <w:sz w:val="22"/>
          <w:szCs w:val="22"/>
        </w:rPr>
        <w:t xml:space="preserve">V Čataji, </w:t>
      </w:r>
      <w:r w:rsidR="00530A16" w:rsidRPr="00F36881">
        <w:rPr>
          <w:b w:val="0"/>
          <w:bCs w:val="0"/>
          <w:sz w:val="22"/>
          <w:szCs w:val="22"/>
        </w:rPr>
        <w:t xml:space="preserve"> dňa</w:t>
      </w:r>
      <w:r w:rsidR="005869D1">
        <w:rPr>
          <w:b w:val="0"/>
          <w:bCs w:val="0"/>
          <w:sz w:val="22"/>
          <w:szCs w:val="22"/>
        </w:rPr>
        <w:t xml:space="preserve"> 14.12.2012</w:t>
      </w:r>
      <w:r w:rsidR="00530A16" w:rsidRPr="00F36881">
        <w:rPr>
          <w:b w:val="0"/>
          <w:bCs w:val="0"/>
          <w:sz w:val="22"/>
          <w:szCs w:val="22"/>
        </w:rPr>
        <w:t xml:space="preserve">  </w:t>
      </w:r>
    </w:p>
    <w:p w:rsidR="00292D2D" w:rsidRDefault="00292D2D" w:rsidP="00B856FF">
      <w:pPr>
        <w:pStyle w:val="Nzev1"/>
        <w:spacing w:line="240" w:lineRule="atLeast"/>
        <w:jc w:val="both"/>
        <w:rPr>
          <w:b w:val="0"/>
          <w:bCs w:val="0"/>
          <w:sz w:val="22"/>
          <w:szCs w:val="22"/>
        </w:rPr>
      </w:pPr>
    </w:p>
    <w:p w:rsidR="00292D2D" w:rsidRPr="00F36881" w:rsidRDefault="00292D2D" w:rsidP="00B856FF">
      <w:pPr>
        <w:pStyle w:val="Nzev1"/>
        <w:spacing w:line="240" w:lineRule="atLeast"/>
        <w:jc w:val="both"/>
        <w:rPr>
          <w:sz w:val="22"/>
          <w:szCs w:val="22"/>
        </w:rPr>
      </w:pPr>
    </w:p>
    <w:p w:rsidR="00530A16" w:rsidRPr="00F36881" w:rsidRDefault="00530A16" w:rsidP="00B856FF">
      <w:pPr>
        <w:pStyle w:val="Nzev1"/>
        <w:spacing w:line="240" w:lineRule="atLeast"/>
        <w:jc w:val="both"/>
        <w:rPr>
          <w:sz w:val="22"/>
          <w:szCs w:val="22"/>
        </w:rPr>
      </w:pPr>
    </w:p>
    <w:p w:rsidR="00EC1B54" w:rsidRDefault="00530A16" w:rsidP="00BC6A91">
      <w:pPr>
        <w:pStyle w:val="Nzev1"/>
        <w:spacing w:line="240" w:lineRule="atLeast"/>
        <w:jc w:val="both"/>
        <w:rPr>
          <w:sz w:val="22"/>
          <w:szCs w:val="22"/>
        </w:rPr>
      </w:pPr>
      <w:r w:rsidRPr="00F36881">
        <w:rPr>
          <w:sz w:val="22"/>
          <w:szCs w:val="22"/>
        </w:rPr>
        <w:t xml:space="preserve">                                                                                     </w:t>
      </w:r>
      <w:r w:rsidR="00BC6A91">
        <w:rPr>
          <w:sz w:val="22"/>
          <w:szCs w:val="22"/>
        </w:rPr>
        <w:t xml:space="preserve">      </w:t>
      </w:r>
    </w:p>
    <w:p w:rsidR="00BC6A91" w:rsidRPr="00BC6A91" w:rsidRDefault="00BC6A91" w:rsidP="00BC6A91">
      <w:pPr>
        <w:pStyle w:val="Nzev1"/>
        <w:spacing w:line="240" w:lineRule="atLeast"/>
        <w:jc w:val="both"/>
        <w:rPr>
          <w:b w:val="0"/>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BC6A91">
        <w:rPr>
          <w:b w:val="0"/>
          <w:sz w:val="22"/>
          <w:szCs w:val="22"/>
        </w:rPr>
        <w:t>Jozef Čič</w:t>
      </w:r>
    </w:p>
    <w:p w:rsidR="00BC6A91" w:rsidRPr="00BC6A91" w:rsidRDefault="00BC6A91" w:rsidP="00BC6A91">
      <w:pPr>
        <w:pStyle w:val="Nzev1"/>
        <w:spacing w:line="240" w:lineRule="atLeast"/>
        <w:jc w:val="both"/>
        <w:rPr>
          <w:b w:val="0"/>
          <w:sz w:val="22"/>
          <w:szCs w:val="22"/>
        </w:rPr>
      </w:pPr>
      <w:r w:rsidRPr="00BC6A91">
        <w:rPr>
          <w:b w:val="0"/>
          <w:sz w:val="22"/>
          <w:szCs w:val="22"/>
        </w:rPr>
        <w:tab/>
      </w:r>
      <w:r w:rsidRPr="00BC6A91">
        <w:rPr>
          <w:b w:val="0"/>
          <w:sz w:val="22"/>
          <w:szCs w:val="22"/>
        </w:rPr>
        <w:tab/>
      </w:r>
      <w:r w:rsidRPr="00BC6A91">
        <w:rPr>
          <w:b w:val="0"/>
          <w:sz w:val="22"/>
          <w:szCs w:val="22"/>
        </w:rPr>
        <w:tab/>
      </w:r>
      <w:r w:rsidRPr="00BC6A91">
        <w:rPr>
          <w:b w:val="0"/>
          <w:sz w:val="22"/>
          <w:szCs w:val="22"/>
        </w:rPr>
        <w:tab/>
      </w:r>
      <w:r w:rsidRPr="00BC6A91">
        <w:rPr>
          <w:b w:val="0"/>
          <w:sz w:val="22"/>
          <w:szCs w:val="22"/>
        </w:rPr>
        <w:tab/>
      </w:r>
      <w:r w:rsidRPr="00BC6A91">
        <w:rPr>
          <w:b w:val="0"/>
          <w:sz w:val="22"/>
          <w:szCs w:val="22"/>
        </w:rPr>
        <w:tab/>
      </w:r>
      <w:r w:rsidRPr="00BC6A91">
        <w:rPr>
          <w:b w:val="0"/>
          <w:sz w:val="22"/>
          <w:szCs w:val="22"/>
        </w:rPr>
        <w:tab/>
        <w:t xml:space="preserve">         starosta obce</w:t>
      </w:r>
    </w:p>
    <w:p w:rsidR="002A37E1" w:rsidRPr="00BC6A91" w:rsidRDefault="002A37E1" w:rsidP="00B856FF">
      <w:pPr>
        <w:pStyle w:val="Normln0"/>
        <w:spacing w:line="240" w:lineRule="atLeast"/>
        <w:ind w:left="360"/>
        <w:jc w:val="both"/>
        <w:rPr>
          <w:sz w:val="22"/>
          <w:szCs w:val="22"/>
        </w:rPr>
      </w:pPr>
    </w:p>
    <w:p w:rsidR="002A37E1" w:rsidRPr="00F36881" w:rsidRDefault="002A37E1" w:rsidP="00B856FF">
      <w:pPr>
        <w:pStyle w:val="Normln0"/>
        <w:spacing w:line="240" w:lineRule="atLeast"/>
        <w:ind w:left="360"/>
        <w:jc w:val="both"/>
        <w:rPr>
          <w:sz w:val="22"/>
          <w:szCs w:val="22"/>
        </w:rPr>
      </w:pPr>
    </w:p>
    <w:p w:rsidR="002A37E1" w:rsidRPr="00F36881" w:rsidRDefault="002A37E1" w:rsidP="00B856FF">
      <w:pPr>
        <w:pStyle w:val="Normln0"/>
        <w:spacing w:line="240" w:lineRule="atLeast"/>
        <w:ind w:left="360"/>
        <w:jc w:val="both"/>
        <w:rPr>
          <w:sz w:val="22"/>
          <w:szCs w:val="22"/>
        </w:rPr>
      </w:pPr>
    </w:p>
    <w:p w:rsidR="002A37E1" w:rsidRPr="00F36881" w:rsidRDefault="002A37E1" w:rsidP="00B856FF">
      <w:pPr>
        <w:pStyle w:val="Normln0"/>
        <w:spacing w:line="240" w:lineRule="atLeast"/>
        <w:ind w:left="360"/>
        <w:jc w:val="both"/>
        <w:rPr>
          <w:sz w:val="22"/>
          <w:szCs w:val="22"/>
        </w:rPr>
      </w:pPr>
    </w:p>
    <w:p w:rsidR="002A37E1" w:rsidRPr="00F36881" w:rsidRDefault="002A37E1" w:rsidP="00B856FF">
      <w:pPr>
        <w:pStyle w:val="Normln0"/>
        <w:spacing w:line="240" w:lineRule="atLeast"/>
        <w:ind w:left="360"/>
        <w:jc w:val="both"/>
        <w:rPr>
          <w:sz w:val="22"/>
          <w:szCs w:val="22"/>
        </w:rPr>
      </w:pPr>
    </w:p>
    <w:p w:rsidR="002A37E1" w:rsidRPr="00F36881" w:rsidRDefault="002A37E1" w:rsidP="00B856FF">
      <w:pPr>
        <w:pStyle w:val="Normln0"/>
        <w:spacing w:line="240" w:lineRule="atLeast"/>
        <w:ind w:left="360"/>
        <w:jc w:val="both"/>
        <w:rPr>
          <w:sz w:val="22"/>
          <w:szCs w:val="22"/>
        </w:rPr>
      </w:pPr>
    </w:p>
    <w:p w:rsidR="002A37E1" w:rsidRPr="00F36881" w:rsidRDefault="002A37E1" w:rsidP="00B856FF">
      <w:pPr>
        <w:pStyle w:val="Normln0"/>
        <w:spacing w:line="240" w:lineRule="atLeast"/>
        <w:ind w:left="360"/>
        <w:jc w:val="both"/>
        <w:rPr>
          <w:sz w:val="22"/>
          <w:szCs w:val="22"/>
        </w:rPr>
      </w:pPr>
    </w:p>
    <w:p w:rsidR="009F3E69" w:rsidRDefault="009F3E69" w:rsidP="00B856FF">
      <w:pPr>
        <w:pStyle w:val="Normln2"/>
        <w:spacing w:before="120" w:line="240" w:lineRule="atLeast"/>
        <w:jc w:val="center"/>
        <w:rPr>
          <w:sz w:val="22"/>
          <w:szCs w:val="22"/>
          <w:lang w:val="sk-SK"/>
        </w:rPr>
      </w:pPr>
    </w:p>
    <w:p w:rsidR="00BC6A91" w:rsidRDefault="00BC6A91" w:rsidP="00B856FF">
      <w:pPr>
        <w:pStyle w:val="Normln2"/>
        <w:spacing w:before="120" w:line="240" w:lineRule="atLeast"/>
        <w:jc w:val="center"/>
        <w:rPr>
          <w:sz w:val="22"/>
          <w:szCs w:val="22"/>
          <w:lang w:val="sk-SK"/>
        </w:rPr>
      </w:pPr>
    </w:p>
    <w:p w:rsidR="009F3E69" w:rsidRDefault="009F3E69" w:rsidP="00B856FF">
      <w:pPr>
        <w:pStyle w:val="Normln2"/>
        <w:spacing w:before="120" w:line="240" w:lineRule="atLeast"/>
        <w:jc w:val="center"/>
        <w:rPr>
          <w:sz w:val="22"/>
          <w:szCs w:val="22"/>
          <w:lang w:val="sk-SK"/>
        </w:rPr>
      </w:pPr>
    </w:p>
    <w:p w:rsidR="005869D1" w:rsidRDefault="005869D1" w:rsidP="00B856FF">
      <w:pPr>
        <w:pStyle w:val="Normln2"/>
        <w:spacing w:before="120" w:line="240" w:lineRule="atLeast"/>
        <w:jc w:val="center"/>
        <w:rPr>
          <w:sz w:val="22"/>
          <w:szCs w:val="22"/>
          <w:lang w:val="sk-SK"/>
        </w:rPr>
      </w:pPr>
    </w:p>
    <w:p w:rsidR="005869D1" w:rsidRDefault="005869D1" w:rsidP="00B856FF">
      <w:pPr>
        <w:pStyle w:val="Normln2"/>
        <w:spacing w:before="120" w:line="240" w:lineRule="atLeast"/>
        <w:jc w:val="center"/>
        <w:rPr>
          <w:sz w:val="22"/>
          <w:szCs w:val="22"/>
          <w:lang w:val="sk-SK"/>
        </w:rPr>
      </w:pPr>
    </w:p>
    <w:p w:rsidR="005869D1" w:rsidRDefault="005869D1" w:rsidP="00B856FF">
      <w:pPr>
        <w:pStyle w:val="Normln2"/>
        <w:spacing w:before="120" w:line="240" w:lineRule="atLeast"/>
        <w:jc w:val="center"/>
        <w:rPr>
          <w:sz w:val="22"/>
          <w:szCs w:val="22"/>
          <w:lang w:val="sk-SK"/>
        </w:rPr>
      </w:pPr>
    </w:p>
    <w:p w:rsidR="005869D1" w:rsidRPr="00F36881" w:rsidRDefault="005869D1" w:rsidP="00B856FF">
      <w:pPr>
        <w:pStyle w:val="Normln2"/>
        <w:spacing w:before="120" w:line="240" w:lineRule="atLeast"/>
        <w:jc w:val="center"/>
        <w:rPr>
          <w:sz w:val="22"/>
          <w:szCs w:val="22"/>
          <w:lang w:val="sk-SK"/>
        </w:rPr>
      </w:pPr>
    </w:p>
    <w:p w:rsidR="002A37E1" w:rsidRPr="00F36881" w:rsidRDefault="00530A16" w:rsidP="00B856FF">
      <w:pPr>
        <w:pStyle w:val="Normln2"/>
        <w:spacing w:before="120" w:line="240" w:lineRule="atLeast"/>
        <w:jc w:val="center"/>
        <w:rPr>
          <w:sz w:val="22"/>
          <w:szCs w:val="22"/>
          <w:lang w:val="sk-SK"/>
        </w:rPr>
      </w:pPr>
      <w:r w:rsidRPr="00F36881">
        <w:rPr>
          <w:sz w:val="22"/>
          <w:szCs w:val="22"/>
          <w:lang w:val="sk-SK"/>
        </w:rPr>
        <w:t xml:space="preserve">Príloha č.1 k VZN č. </w:t>
      </w:r>
    </w:p>
    <w:p w:rsidR="00530A16" w:rsidRPr="00F36881" w:rsidRDefault="00530A16" w:rsidP="00B856FF">
      <w:pPr>
        <w:pStyle w:val="Normln2"/>
        <w:spacing w:before="120" w:line="240" w:lineRule="atLeast"/>
        <w:jc w:val="center"/>
        <w:rPr>
          <w:sz w:val="22"/>
          <w:szCs w:val="22"/>
          <w:lang w:val="sk-SK"/>
        </w:rPr>
      </w:pPr>
      <w:r w:rsidRPr="00F36881">
        <w:rPr>
          <w:sz w:val="22"/>
          <w:szCs w:val="22"/>
          <w:lang w:val="sk-SK"/>
        </w:rPr>
        <w:t>Hodnoty pozemkov podľa prílohy č.1 zák.č.582/2004 Z.z.</w:t>
      </w:r>
    </w:p>
    <w:p w:rsidR="00530A16" w:rsidRPr="00F36881" w:rsidRDefault="00530A16" w:rsidP="00B856FF">
      <w:pPr>
        <w:pStyle w:val="Normln2"/>
        <w:spacing w:before="120" w:line="240" w:lineRule="atLeast"/>
        <w:jc w:val="center"/>
        <w:rPr>
          <w:sz w:val="22"/>
          <w:szCs w:val="22"/>
          <w:lang w:val="sk-SK"/>
        </w:rPr>
      </w:pPr>
    </w:p>
    <w:p w:rsidR="00530A16" w:rsidRPr="00F36881" w:rsidRDefault="00530A16" w:rsidP="00B856FF">
      <w:pPr>
        <w:pStyle w:val="Normln2"/>
        <w:spacing w:before="120" w:line="240" w:lineRule="atLeast"/>
        <w:jc w:val="both"/>
        <w:rPr>
          <w:sz w:val="22"/>
          <w:szCs w:val="22"/>
          <w:lang w:val="sk-SK"/>
        </w:rPr>
      </w:pPr>
    </w:p>
    <w:tbl>
      <w:tblPr>
        <w:tblW w:w="6580" w:type="dxa"/>
        <w:tblInd w:w="53" w:type="dxa"/>
        <w:tblCellMar>
          <w:left w:w="70" w:type="dxa"/>
          <w:right w:w="70" w:type="dxa"/>
        </w:tblCellMar>
        <w:tblLook w:val="0000" w:firstRow="0" w:lastRow="0" w:firstColumn="0" w:lastColumn="0" w:noHBand="0" w:noVBand="0"/>
      </w:tblPr>
      <w:tblGrid>
        <w:gridCol w:w="2220"/>
        <w:gridCol w:w="2380"/>
        <w:gridCol w:w="1980"/>
      </w:tblGrid>
      <w:tr w:rsidR="00530A16" w:rsidRPr="00F36881">
        <w:trPr>
          <w:trHeight w:val="300"/>
        </w:trPr>
        <w:tc>
          <w:tcPr>
            <w:tcW w:w="2220" w:type="dxa"/>
            <w:tcBorders>
              <w:top w:val="single" w:sz="8" w:space="0" w:color="auto"/>
              <w:left w:val="single" w:sz="8" w:space="0" w:color="auto"/>
              <w:bottom w:val="single" w:sz="8" w:space="0" w:color="auto"/>
              <w:right w:val="single" w:sz="4" w:space="0" w:color="auto"/>
            </w:tcBorders>
            <w:noWrap/>
            <w:vAlign w:val="bottom"/>
          </w:tcPr>
          <w:p w:rsidR="00530A16" w:rsidRPr="00F36881" w:rsidRDefault="00530A16" w:rsidP="00B856FF">
            <w:pPr>
              <w:widowControl/>
              <w:spacing w:line="240" w:lineRule="atLeast"/>
              <w:rPr>
                <w:rFonts w:ascii="Arial" w:hAnsi="Arial" w:cs="Arial"/>
                <w:b/>
                <w:bCs/>
                <w:lang w:eastAsia="sk-SK"/>
              </w:rPr>
            </w:pPr>
            <w:r w:rsidRPr="00F36881">
              <w:rPr>
                <w:rFonts w:ascii="Arial" w:hAnsi="Arial" w:cs="Arial"/>
                <w:b/>
                <w:bCs/>
                <w:sz w:val="22"/>
                <w:szCs w:val="22"/>
                <w:lang w:eastAsia="sk-SK"/>
              </w:rPr>
              <w:t>Katastrálne územie</w:t>
            </w:r>
          </w:p>
        </w:tc>
        <w:tc>
          <w:tcPr>
            <w:tcW w:w="2380" w:type="dxa"/>
            <w:tcBorders>
              <w:top w:val="single" w:sz="8" w:space="0" w:color="auto"/>
              <w:left w:val="nil"/>
              <w:bottom w:val="single" w:sz="8" w:space="0" w:color="auto"/>
              <w:right w:val="nil"/>
            </w:tcBorders>
            <w:noWrap/>
            <w:vAlign w:val="bottom"/>
          </w:tcPr>
          <w:p w:rsidR="00530A16" w:rsidRPr="00F36881" w:rsidRDefault="00530A16" w:rsidP="00B856FF">
            <w:pPr>
              <w:widowControl/>
              <w:spacing w:line="240" w:lineRule="atLeast"/>
              <w:jc w:val="center"/>
              <w:rPr>
                <w:rFonts w:ascii="Arial" w:hAnsi="Arial" w:cs="Arial"/>
                <w:b/>
                <w:bCs/>
                <w:lang w:eastAsia="sk-SK"/>
              </w:rPr>
            </w:pPr>
            <w:r w:rsidRPr="00F36881">
              <w:rPr>
                <w:rFonts w:ascii="Arial" w:hAnsi="Arial" w:cs="Arial"/>
                <w:b/>
                <w:bCs/>
                <w:sz w:val="22"/>
                <w:szCs w:val="22"/>
                <w:lang w:eastAsia="sk-SK"/>
              </w:rPr>
              <w:t>Hodnota or. pôdy v €/m</w:t>
            </w:r>
            <w:r w:rsidRPr="00F36881">
              <w:rPr>
                <w:rFonts w:ascii="Arial" w:hAnsi="Arial" w:cs="Arial"/>
                <w:b/>
                <w:bCs/>
                <w:sz w:val="22"/>
                <w:szCs w:val="22"/>
                <w:vertAlign w:val="superscript"/>
                <w:lang w:eastAsia="sk-SK"/>
              </w:rPr>
              <w:t>2</w:t>
            </w:r>
          </w:p>
        </w:tc>
        <w:tc>
          <w:tcPr>
            <w:tcW w:w="1980" w:type="dxa"/>
            <w:tcBorders>
              <w:top w:val="single" w:sz="8" w:space="0" w:color="auto"/>
              <w:left w:val="single" w:sz="8" w:space="0" w:color="auto"/>
              <w:bottom w:val="single" w:sz="8" w:space="0" w:color="auto"/>
              <w:right w:val="single" w:sz="8" w:space="0" w:color="auto"/>
            </w:tcBorders>
            <w:noWrap/>
            <w:vAlign w:val="bottom"/>
          </w:tcPr>
          <w:p w:rsidR="00530A16" w:rsidRPr="00F36881" w:rsidRDefault="00530A16" w:rsidP="00B856FF">
            <w:pPr>
              <w:widowControl/>
              <w:spacing w:line="240" w:lineRule="atLeast"/>
              <w:jc w:val="center"/>
              <w:rPr>
                <w:rFonts w:ascii="Arial" w:hAnsi="Arial" w:cs="Arial"/>
                <w:b/>
                <w:bCs/>
                <w:lang w:eastAsia="sk-SK"/>
              </w:rPr>
            </w:pPr>
            <w:r w:rsidRPr="00F36881">
              <w:rPr>
                <w:rFonts w:ascii="Arial" w:hAnsi="Arial" w:cs="Arial"/>
                <w:b/>
                <w:bCs/>
                <w:sz w:val="22"/>
                <w:szCs w:val="22"/>
                <w:lang w:eastAsia="sk-SK"/>
              </w:rPr>
              <w:t>Hodnota TTP v €/m</w:t>
            </w:r>
            <w:r w:rsidRPr="00F36881">
              <w:rPr>
                <w:rFonts w:ascii="Arial" w:hAnsi="Arial" w:cs="Arial"/>
                <w:b/>
                <w:bCs/>
                <w:sz w:val="22"/>
                <w:szCs w:val="22"/>
                <w:vertAlign w:val="superscript"/>
                <w:lang w:eastAsia="sk-SK"/>
              </w:rPr>
              <w:t>2</w:t>
            </w:r>
          </w:p>
        </w:tc>
      </w:tr>
      <w:tr w:rsidR="00530A16" w:rsidRPr="00F36881">
        <w:trPr>
          <w:trHeight w:val="255"/>
        </w:trPr>
        <w:tc>
          <w:tcPr>
            <w:tcW w:w="2220" w:type="dxa"/>
            <w:tcBorders>
              <w:top w:val="nil"/>
              <w:left w:val="single" w:sz="4" w:space="0" w:color="auto"/>
              <w:bottom w:val="single" w:sz="4" w:space="0" w:color="auto"/>
              <w:right w:val="single" w:sz="4" w:space="0" w:color="auto"/>
            </w:tcBorders>
            <w:noWrap/>
            <w:vAlign w:val="bottom"/>
          </w:tcPr>
          <w:p w:rsidR="00530A16" w:rsidRPr="00F36881" w:rsidRDefault="00BC6A91" w:rsidP="00B856FF">
            <w:pPr>
              <w:widowControl/>
              <w:spacing w:line="240" w:lineRule="atLeast"/>
              <w:rPr>
                <w:rFonts w:ascii="Arial" w:hAnsi="Arial" w:cs="Arial"/>
                <w:lang w:eastAsia="sk-SK"/>
              </w:rPr>
            </w:pPr>
            <w:r>
              <w:rPr>
                <w:rFonts w:ascii="Arial" w:hAnsi="Arial" w:cs="Arial"/>
                <w:sz w:val="22"/>
                <w:szCs w:val="22"/>
                <w:lang w:eastAsia="sk-SK"/>
              </w:rPr>
              <w:t xml:space="preserve">Čataj </w:t>
            </w:r>
          </w:p>
        </w:tc>
        <w:tc>
          <w:tcPr>
            <w:tcW w:w="2380" w:type="dxa"/>
            <w:tcBorders>
              <w:top w:val="nil"/>
              <w:left w:val="nil"/>
              <w:bottom w:val="single" w:sz="4" w:space="0" w:color="auto"/>
              <w:right w:val="single" w:sz="4" w:space="0" w:color="auto"/>
            </w:tcBorders>
            <w:noWrap/>
            <w:vAlign w:val="bottom"/>
          </w:tcPr>
          <w:p w:rsidR="00530A16" w:rsidRPr="00F36881" w:rsidRDefault="00530A16" w:rsidP="00EC5AD0">
            <w:pPr>
              <w:widowControl/>
              <w:spacing w:line="240" w:lineRule="atLeast"/>
              <w:jc w:val="center"/>
              <w:rPr>
                <w:rFonts w:ascii="Arial" w:hAnsi="Arial" w:cs="Arial"/>
                <w:lang w:eastAsia="sk-SK"/>
              </w:rPr>
            </w:pPr>
            <w:r w:rsidRPr="00F36881">
              <w:rPr>
                <w:rFonts w:ascii="Arial" w:hAnsi="Arial" w:cs="Arial"/>
                <w:sz w:val="22"/>
                <w:szCs w:val="22"/>
                <w:lang w:eastAsia="sk-SK"/>
              </w:rPr>
              <w:t>0,</w:t>
            </w:r>
            <w:r w:rsidR="00EC5AD0">
              <w:rPr>
                <w:rFonts w:ascii="Arial" w:hAnsi="Arial" w:cs="Arial"/>
                <w:sz w:val="22"/>
                <w:szCs w:val="22"/>
                <w:lang w:eastAsia="sk-SK"/>
              </w:rPr>
              <w:t>9310</w:t>
            </w:r>
          </w:p>
        </w:tc>
        <w:tc>
          <w:tcPr>
            <w:tcW w:w="1980" w:type="dxa"/>
            <w:tcBorders>
              <w:top w:val="nil"/>
              <w:left w:val="nil"/>
              <w:bottom w:val="single" w:sz="4" w:space="0" w:color="auto"/>
              <w:right w:val="single" w:sz="4" w:space="0" w:color="auto"/>
            </w:tcBorders>
            <w:noWrap/>
            <w:vAlign w:val="bottom"/>
          </w:tcPr>
          <w:p w:rsidR="00530A16" w:rsidRPr="00F36881" w:rsidRDefault="00530A16" w:rsidP="00EC5AD0">
            <w:pPr>
              <w:widowControl/>
              <w:spacing w:line="240" w:lineRule="atLeast"/>
              <w:jc w:val="center"/>
              <w:rPr>
                <w:rFonts w:ascii="Arial" w:hAnsi="Arial" w:cs="Arial"/>
                <w:lang w:eastAsia="sk-SK"/>
              </w:rPr>
            </w:pPr>
            <w:r w:rsidRPr="00F36881">
              <w:rPr>
                <w:rFonts w:ascii="Arial" w:hAnsi="Arial" w:cs="Arial"/>
                <w:sz w:val="22"/>
                <w:szCs w:val="22"/>
                <w:lang w:eastAsia="sk-SK"/>
              </w:rPr>
              <w:t>0,</w:t>
            </w:r>
            <w:r w:rsidR="00EC5AD0">
              <w:rPr>
                <w:rFonts w:ascii="Arial" w:hAnsi="Arial" w:cs="Arial"/>
                <w:sz w:val="22"/>
                <w:szCs w:val="22"/>
                <w:lang w:eastAsia="sk-SK"/>
              </w:rPr>
              <w:t>2237</w:t>
            </w:r>
          </w:p>
        </w:tc>
      </w:tr>
    </w:tbl>
    <w:p w:rsidR="00807970" w:rsidRPr="00F36881" w:rsidRDefault="00807970" w:rsidP="00B856FF">
      <w:pPr>
        <w:pStyle w:val="Normln2"/>
        <w:spacing w:before="120" w:line="240" w:lineRule="atLeast"/>
        <w:jc w:val="center"/>
        <w:rPr>
          <w:sz w:val="22"/>
          <w:szCs w:val="22"/>
          <w:lang w:val="sk-SK"/>
        </w:rPr>
      </w:pPr>
    </w:p>
    <w:p w:rsidR="00530A16" w:rsidRPr="00F36881" w:rsidRDefault="00530A16" w:rsidP="00B856FF">
      <w:pPr>
        <w:spacing w:line="240" w:lineRule="atLeast"/>
        <w:ind w:firstLine="708"/>
        <w:rPr>
          <w:sz w:val="22"/>
          <w:szCs w:val="22"/>
        </w:rPr>
      </w:pPr>
    </w:p>
    <w:p w:rsidR="00530A16" w:rsidRPr="00F36881" w:rsidRDefault="00530A16" w:rsidP="00B856FF">
      <w:pPr>
        <w:spacing w:line="240" w:lineRule="atLeast"/>
        <w:ind w:firstLine="708"/>
        <w:rPr>
          <w:sz w:val="22"/>
          <w:szCs w:val="22"/>
        </w:rPr>
      </w:pPr>
    </w:p>
    <w:p w:rsidR="00530A16" w:rsidRPr="00F36881" w:rsidRDefault="00530A16" w:rsidP="00B856FF">
      <w:pPr>
        <w:spacing w:line="240" w:lineRule="atLeast"/>
        <w:ind w:firstLine="708"/>
        <w:rPr>
          <w:sz w:val="22"/>
          <w:szCs w:val="22"/>
        </w:rPr>
      </w:pPr>
    </w:p>
    <w:p w:rsidR="00530A16" w:rsidRPr="00F36881" w:rsidRDefault="00530A16" w:rsidP="00B856FF">
      <w:pPr>
        <w:spacing w:line="240" w:lineRule="atLeast"/>
        <w:ind w:firstLine="708"/>
        <w:rPr>
          <w:sz w:val="22"/>
          <w:szCs w:val="22"/>
        </w:rPr>
      </w:pPr>
    </w:p>
    <w:p w:rsidR="00B856FF" w:rsidRPr="00F36881" w:rsidRDefault="00B856FF" w:rsidP="00B856FF">
      <w:pPr>
        <w:spacing w:line="240" w:lineRule="atLeast"/>
        <w:rPr>
          <w:sz w:val="22"/>
          <w:szCs w:val="22"/>
        </w:rPr>
      </w:pPr>
    </w:p>
    <w:sectPr w:rsidR="00B856FF" w:rsidRPr="00F36881" w:rsidSect="00F32143">
      <w:footerReference w:type="default" r:id="rId7"/>
      <w:footnotePr>
        <w:numRestart w:val="eachPage"/>
      </w:footnotePr>
      <w:endnotePr>
        <w:numFmt w:val="decimal"/>
        <w:numStart w:val="0"/>
      </w:endnotePr>
      <w:pgSz w:w="11906" w:h="16835"/>
      <w:pgMar w:top="1417" w:right="1440" w:bottom="1417" w:left="1440" w:header="427" w:footer="1022"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365B" w:rsidRDefault="0009365B">
      <w:r>
        <w:separator/>
      </w:r>
    </w:p>
  </w:endnote>
  <w:endnote w:type="continuationSeparator" w:id="0">
    <w:p w:rsidR="0009365B" w:rsidRDefault="000936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7C7B" w:rsidRDefault="00CA49FD" w:rsidP="00F32143">
    <w:pPr>
      <w:pStyle w:val="Zpat"/>
      <w:framePr w:wrap="auto" w:vAnchor="text" w:hAnchor="margin" w:xAlign="center" w:y="1"/>
      <w:rPr>
        <w:rStyle w:val="slostrnky"/>
      </w:rPr>
    </w:pPr>
    <w:r>
      <w:rPr>
        <w:rStyle w:val="slostrnky"/>
      </w:rPr>
      <w:fldChar w:fldCharType="begin"/>
    </w:r>
    <w:r w:rsidR="006D7C7B">
      <w:rPr>
        <w:rStyle w:val="slostrnky"/>
      </w:rPr>
      <w:instrText xml:space="preserve">PAGE  </w:instrText>
    </w:r>
    <w:r>
      <w:rPr>
        <w:rStyle w:val="slostrnky"/>
      </w:rPr>
      <w:fldChar w:fldCharType="separate"/>
    </w:r>
    <w:r w:rsidR="00B2529B">
      <w:rPr>
        <w:rStyle w:val="slostrnky"/>
        <w:noProof/>
      </w:rPr>
      <w:t>1</w:t>
    </w:r>
    <w:r>
      <w:rPr>
        <w:rStyle w:val="slostrnky"/>
      </w:rPr>
      <w:fldChar w:fldCharType="end"/>
    </w:r>
  </w:p>
  <w:p w:rsidR="006D7C7B" w:rsidRDefault="006D7C7B" w:rsidP="00F32143">
    <w:pPr>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365B" w:rsidRDefault="0009365B">
      <w:r>
        <w:separator/>
      </w:r>
    </w:p>
  </w:footnote>
  <w:footnote w:type="continuationSeparator" w:id="0">
    <w:p w:rsidR="0009365B" w:rsidRDefault="000936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679D9"/>
    <w:multiLevelType w:val="hybridMultilevel"/>
    <w:tmpl w:val="A4783DBC"/>
    <w:lvl w:ilvl="0" w:tplc="041B000F">
      <w:start w:val="1"/>
      <w:numFmt w:val="decimal"/>
      <w:lvlText w:val="%1."/>
      <w:lvlJc w:val="left"/>
      <w:pPr>
        <w:tabs>
          <w:tab w:val="num" w:pos="720"/>
        </w:tabs>
        <w:ind w:left="720" w:hanging="360"/>
      </w:p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1" w15:restartNumberingAfterBreak="0">
    <w:nsid w:val="04031F99"/>
    <w:multiLevelType w:val="hybridMultilevel"/>
    <w:tmpl w:val="B0E8211A"/>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 w15:restartNumberingAfterBreak="0">
    <w:nsid w:val="063304BE"/>
    <w:multiLevelType w:val="hybridMultilevel"/>
    <w:tmpl w:val="B6044066"/>
    <w:lvl w:ilvl="0" w:tplc="F1B8C4AC">
      <w:start w:val="1"/>
      <w:numFmt w:val="decimal"/>
      <w:lvlText w:val="%1."/>
      <w:lvlJc w:val="left"/>
      <w:pPr>
        <w:tabs>
          <w:tab w:val="num" w:pos="855"/>
        </w:tabs>
        <w:ind w:left="855" w:hanging="855"/>
      </w:pPr>
      <w:rPr>
        <w:rFonts w:hint="default"/>
      </w:rPr>
    </w:lvl>
    <w:lvl w:ilvl="1" w:tplc="041B0019">
      <w:start w:val="1"/>
      <w:numFmt w:val="lowerLetter"/>
      <w:lvlText w:val="%2."/>
      <w:lvlJc w:val="left"/>
      <w:pPr>
        <w:tabs>
          <w:tab w:val="num" w:pos="1080"/>
        </w:tabs>
        <w:ind w:left="1080" w:hanging="360"/>
      </w:pPr>
    </w:lvl>
    <w:lvl w:ilvl="2" w:tplc="041B001B">
      <w:start w:val="1"/>
      <w:numFmt w:val="lowerRoman"/>
      <w:lvlText w:val="%3."/>
      <w:lvlJc w:val="right"/>
      <w:pPr>
        <w:tabs>
          <w:tab w:val="num" w:pos="1800"/>
        </w:tabs>
        <w:ind w:left="1800" w:hanging="180"/>
      </w:pPr>
    </w:lvl>
    <w:lvl w:ilvl="3" w:tplc="041B000F">
      <w:start w:val="1"/>
      <w:numFmt w:val="decimal"/>
      <w:lvlText w:val="%4."/>
      <w:lvlJc w:val="left"/>
      <w:pPr>
        <w:tabs>
          <w:tab w:val="num" w:pos="2520"/>
        </w:tabs>
        <w:ind w:left="2520" w:hanging="360"/>
      </w:pPr>
    </w:lvl>
    <w:lvl w:ilvl="4" w:tplc="041B0019">
      <w:start w:val="1"/>
      <w:numFmt w:val="lowerLetter"/>
      <w:lvlText w:val="%5."/>
      <w:lvlJc w:val="left"/>
      <w:pPr>
        <w:tabs>
          <w:tab w:val="num" w:pos="3240"/>
        </w:tabs>
        <w:ind w:left="3240" w:hanging="360"/>
      </w:pPr>
    </w:lvl>
    <w:lvl w:ilvl="5" w:tplc="041B001B">
      <w:start w:val="1"/>
      <w:numFmt w:val="lowerRoman"/>
      <w:lvlText w:val="%6."/>
      <w:lvlJc w:val="right"/>
      <w:pPr>
        <w:tabs>
          <w:tab w:val="num" w:pos="3960"/>
        </w:tabs>
        <w:ind w:left="3960" w:hanging="180"/>
      </w:pPr>
    </w:lvl>
    <w:lvl w:ilvl="6" w:tplc="041B000F">
      <w:start w:val="1"/>
      <w:numFmt w:val="decimal"/>
      <w:lvlText w:val="%7."/>
      <w:lvlJc w:val="left"/>
      <w:pPr>
        <w:tabs>
          <w:tab w:val="num" w:pos="4680"/>
        </w:tabs>
        <w:ind w:left="4680" w:hanging="360"/>
      </w:pPr>
    </w:lvl>
    <w:lvl w:ilvl="7" w:tplc="041B0019">
      <w:start w:val="1"/>
      <w:numFmt w:val="lowerLetter"/>
      <w:lvlText w:val="%8."/>
      <w:lvlJc w:val="left"/>
      <w:pPr>
        <w:tabs>
          <w:tab w:val="num" w:pos="5400"/>
        </w:tabs>
        <w:ind w:left="5400" w:hanging="360"/>
      </w:pPr>
    </w:lvl>
    <w:lvl w:ilvl="8" w:tplc="041B001B">
      <w:start w:val="1"/>
      <w:numFmt w:val="lowerRoman"/>
      <w:lvlText w:val="%9."/>
      <w:lvlJc w:val="right"/>
      <w:pPr>
        <w:tabs>
          <w:tab w:val="num" w:pos="6120"/>
        </w:tabs>
        <w:ind w:left="6120" w:hanging="180"/>
      </w:pPr>
    </w:lvl>
  </w:abstractNum>
  <w:abstractNum w:abstractNumId="3" w15:restartNumberingAfterBreak="0">
    <w:nsid w:val="1156391F"/>
    <w:multiLevelType w:val="hybridMultilevel"/>
    <w:tmpl w:val="D1E286A6"/>
    <w:lvl w:ilvl="0" w:tplc="041B000F">
      <w:start w:val="1"/>
      <w:numFmt w:val="decimal"/>
      <w:lvlText w:val="%1."/>
      <w:lvlJc w:val="left"/>
      <w:pPr>
        <w:tabs>
          <w:tab w:val="num" w:pos="720"/>
        </w:tabs>
        <w:ind w:left="720" w:hanging="360"/>
      </w:pPr>
      <w:rPr>
        <w:rFonts w:hint="default"/>
      </w:r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4" w15:restartNumberingAfterBreak="0">
    <w:nsid w:val="13526EAE"/>
    <w:multiLevelType w:val="hybridMultilevel"/>
    <w:tmpl w:val="C54459F4"/>
    <w:lvl w:ilvl="0" w:tplc="041B000F">
      <w:start w:val="1"/>
      <w:numFmt w:val="decimal"/>
      <w:lvlText w:val="%1."/>
      <w:lvlJc w:val="left"/>
      <w:pPr>
        <w:tabs>
          <w:tab w:val="num" w:pos="720"/>
        </w:tabs>
        <w:ind w:left="720" w:hanging="360"/>
      </w:p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5" w15:restartNumberingAfterBreak="0">
    <w:nsid w:val="1403608F"/>
    <w:multiLevelType w:val="hybridMultilevel"/>
    <w:tmpl w:val="345AC6DE"/>
    <w:lvl w:ilvl="0" w:tplc="041B000F">
      <w:start w:val="1"/>
      <w:numFmt w:val="decimal"/>
      <w:lvlText w:val="%1."/>
      <w:lvlJc w:val="left"/>
      <w:pPr>
        <w:ind w:left="765" w:hanging="360"/>
      </w:pPr>
    </w:lvl>
    <w:lvl w:ilvl="1" w:tplc="041B0019" w:tentative="1">
      <w:start w:val="1"/>
      <w:numFmt w:val="lowerLetter"/>
      <w:lvlText w:val="%2."/>
      <w:lvlJc w:val="left"/>
      <w:pPr>
        <w:ind w:left="1485" w:hanging="360"/>
      </w:pPr>
    </w:lvl>
    <w:lvl w:ilvl="2" w:tplc="041B001B" w:tentative="1">
      <w:start w:val="1"/>
      <w:numFmt w:val="lowerRoman"/>
      <w:lvlText w:val="%3."/>
      <w:lvlJc w:val="right"/>
      <w:pPr>
        <w:ind w:left="2205" w:hanging="180"/>
      </w:pPr>
    </w:lvl>
    <w:lvl w:ilvl="3" w:tplc="041B000F" w:tentative="1">
      <w:start w:val="1"/>
      <w:numFmt w:val="decimal"/>
      <w:lvlText w:val="%4."/>
      <w:lvlJc w:val="left"/>
      <w:pPr>
        <w:ind w:left="2925" w:hanging="360"/>
      </w:pPr>
    </w:lvl>
    <w:lvl w:ilvl="4" w:tplc="041B0019" w:tentative="1">
      <w:start w:val="1"/>
      <w:numFmt w:val="lowerLetter"/>
      <w:lvlText w:val="%5."/>
      <w:lvlJc w:val="left"/>
      <w:pPr>
        <w:ind w:left="3645" w:hanging="360"/>
      </w:pPr>
    </w:lvl>
    <w:lvl w:ilvl="5" w:tplc="041B001B" w:tentative="1">
      <w:start w:val="1"/>
      <w:numFmt w:val="lowerRoman"/>
      <w:lvlText w:val="%6."/>
      <w:lvlJc w:val="right"/>
      <w:pPr>
        <w:ind w:left="4365" w:hanging="180"/>
      </w:pPr>
    </w:lvl>
    <w:lvl w:ilvl="6" w:tplc="041B000F" w:tentative="1">
      <w:start w:val="1"/>
      <w:numFmt w:val="decimal"/>
      <w:lvlText w:val="%7."/>
      <w:lvlJc w:val="left"/>
      <w:pPr>
        <w:ind w:left="5085" w:hanging="360"/>
      </w:pPr>
    </w:lvl>
    <w:lvl w:ilvl="7" w:tplc="041B0019" w:tentative="1">
      <w:start w:val="1"/>
      <w:numFmt w:val="lowerLetter"/>
      <w:lvlText w:val="%8."/>
      <w:lvlJc w:val="left"/>
      <w:pPr>
        <w:ind w:left="5805" w:hanging="360"/>
      </w:pPr>
    </w:lvl>
    <w:lvl w:ilvl="8" w:tplc="041B001B" w:tentative="1">
      <w:start w:val="1"/>
      <w:numFmt w:val="lowerRoman"/>
      <w:lvlText w:val="%9."/>
      <w:lvlJc w:val="right"/>
      <w:pPr>
        <w:ind w:left="6525" w:hanging="180"/>
      </w:pPr>
    </w:lvl>
  </w:abstractNum>
  <w:abstractNum w:abstractNumId="6" w15:restartNumberingAfterBreak="0">
    <w:nsid w:val="166E313C"/>
    <w:multiLevelType w:val="hybridMultilevel"/>
    <w:tmpl w:val="7946F150"/>
    <w:lvl w:ilvl="0" w:tplc="709232E8">
      <w:start w:val="1"/>
      <w:numFmt w:val="decimal"/>
      <w:lvlText w:val="%1."/>
      <w:lvlJc w:val="left"/>
      <w:pPr>
        <w:tabs>
          <w:tab w:val="num" w:pos="638"/>
        </w:tabs>
        <w:ind w:left="638" w:hanging="360"/>
      </w:pPr>
      <w:rPr>
        <w:rFonts w:hint="default"/>
      </w:rPr>
    </w:lvl>
    <w:lvl w:ilvl="1" w:tplc="041B0019">
      <w:start w:val="1"/>
      <w:numFmt w:val="lowerLetter"/>
      <w:lvlText w:val="%2."/>
      <w:lvlJc w:val="left"/>
      <w:pPr>
        <w:tabs>
          <w:tab w:val="num" w:pos="1358"/>
        </w:tabs>
        <w:ind w:left="1358" w:hanging="360"/>
      </w:pPr>
    </w:lvl>
    <w:lvl w:ilvl="2" w:tplc="041B001B">
      <w:start w:val="1"/>
      <w:numFmt w:val="lowerRoman"/>
      <w:lvlText w:val="%3."/>
      <w:lvlJc w:val="right"/>
      <w:pPr>
        <w:tabs>
          <w:tab w:val="num" w:pos="2078"/>
        </w:tabs>
        <w:ind w:left="2078" w:hanging="180"/>
      </w:pPr>
    </w:lvl>
    <w:lvl w:ilvl="3" w:tplc="041B000F">
      <w:start w:val="1"/>
      <w:numFmt w:val="decimal"/>
      <w:lvlText w:val="%4."/>
      <w:lvlJc w:val="left"/>
      <w:pPr>
        <w:tabs>
          <w:tab w:val="num" w:pos="2798"/>
        </w:tabs>
        <w:ind w:left="2798" w:hanging="360"/>
      </w:pPr>
    </w:lvl>
    <w:lvl w:ilvl="4" w:tplc="041B0019">
      <w:start w:val="1"/>
      <w:numFmt w:val="lowerLetter"/>
      <w:lvlText w:val="%5."/>
      <w:lvlJc w:val="left"/>
      <w:pPr>
        <w:tabs>
          <w:tab w:val="num" w:pos="3518"/>
        </w:tabs>
        <w:ind w:left="3518" w:hanging="360"/>
      </w:pPr>
    </w:lvl>
    <w:lvl w:ilvl="5" w:tplc="041B001B">
      <w:start w:val="1"/>
      <w:numFmt w:val="lowerRoman"/>
      <w:lvlText w:val="%6."/>
      <w:lvlJc w:val="right"/>
      <w:pPr>
        <w:tabs>
          <w:tab w:val="num" w:pos="4238"/>
        </w:tabs>
        <w:ind w:left="4238" w:hanging="180"/>
      </w:pPr>
    </w:lvl>
    <w:lvl w:ilvl="6" w:tplc="041B000F">
      <w:start w:val="1"/>
      <w:numFmt w:val="decimal"/>
      <w:lvlText w:val="%7."/>
      <w:lvlJc w:val="left"/>
      <w:pPr>
        <w:tabs>
          <w:tab w:val="num" w:pos="4958"/>
        </w:tabs>
        <w:ind w:left="4958" w:hanging="360"/>
      </w:pPr>
    </w:lvl>
    <w:lvl w:ilvl="7" w:tplc="041B0019">
      <w:start w:val="1"/>
      <w:numFmt w:val="lowerLetter"/>
      <w:lvlText w:val="%8."/>
      <w:lvlJc w:val="left"/>
      <w:pPr>
        <w:tabs>
          <w:tab w:val="num" w:pos="5678"/>
        </w:tabs>
        <w:ind w:left="5678" w:hanging="360"/>
      </w:pPr>
    </w:lvl>
    <w:lvl w:ilvl="8" w:tplc="041B001B">
      <w:start w:val="1"/>
      <w:numFmt w:val="lowerRoman"/>
      <w:lvlText w:val="%9."/>
      <w:lvlJc w:val="right"/>
      <w:pPr>
        <w:tabs>
          <w:tab w:val="num" w:pos="6398"/>
        </w:tabs>
        <w:ind w:left="6398" w:hanging="180"/>
      </w:pPr>
    </w:lvl>
  </w:abstractNum>
  <w:abstractNum w:abstractNumId="7" w15:restartNumberingAfterBreak="0">
    <w:nsid w:val="1BC75BD7"/>
    <w:multiLevelType w:val="hybridMultilevel"/>
    <w:tmpl w:val="4694F6DA"/>
    <w:lvl w:ilvl="0" w:tplc="A0182DFE">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1CA926B6"/>
    <w:multiLevelType w:val="hybridMultilevel"/>
    <w:tmpl w:val="5756173C"/>
    <w:lvl w:ilvl="0" w:tplc="041B000F">
      <w:start w:val="4"/>
      <w:numFmt w:val="decimal"/>
      <w:lvlText w:val="%1."/>
      <w:lvlJc w:val="left"/>
      <w:pPr>
        <w:tabs>
          <w:tab w:val="num" w:pos="720"/>
        </w:tabs>
        <w:ind w:left="720" w:hanging="360"/>
      </w:pPr>
      <w:rPr>
        <w:rFonts w:hint="default"/>
      </w:r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9" w15:restartNumberingAfterBreak="0">
    <w:nsid w:val="238A17EF"/>
    <w:multiLevelType w:val="hybridMultilevel"/>
    <w:tmpl w:val="7E0E517C"/>
    <w:lvl w:ilvl="0" w:tplc="01BAB2AE">
      <w:start w:val="1"/>
      <w:numFmt w:val="decimal"/>
      <w:lvlText w:val="%1."/>
      <w:lvlJc w:val="left"/>
      <w:pPr>
        <w:tabs>
          <w:tab w:val="num" w:pos="540"/>
        </w:tabs>
        <w:ind w:left="540" w:hanging="360"/>
      </w:pPr>
      <w:rPr>
        <w:rFonts w:hint="default"/>
      </w:rPr>
    </w:lvl>
    <w:lvl w:ilvl="1" w:tplc="041B0019">
      <w:start w:val="1"/>
      <w:numFmt w:val="lowerLetter"/>
      <w:lvlText w:val="%2."/>
      <w:lvlJc w:val="left"/>
      <w:pPr>
        <w:tabs>
          <w:tab w:val="num" w:pos="1260"/>
        </w:tabs>
        <w:ind w:left="1260" w:hanging="360"/>
      </w:pPr>
    </w:lvl>
    <w:lvl w:ilvl="2" w:tplc="041B001B">
      <w:start w:val="1"/>
      <w:numFmt w:val="lowerRoman"/>
      <w:lvlText w:val="%3."/>
      <w:lvlJc w:val="right"/>
      <w:pPr>
        <w:tabs>
          <w:tab w:val="num" w:pos="1980"/>
        </w:tabs>
        <w:ind w:left="1980" w:hanging="180"/>
      </w:pPr>
    </w:lvl>
    <w:lvl w:ilvl="3" w:tplc="041B000F">
      <w:start w:val="1"/>
      <w:numFmt w:val="decimal"/>
      <w:lvlText w:val="%4."/>
      <w:lvlJc w:val="left"/>
      <w:pPr>
        <w:tabs>
          <w:tab w:val="num" w:pos="2700"/>
        </w:tabs>
        <w:ind w:left="2700" w:hanging="360"/>
      </w:pPr>
    </w:lvl>
    <w:lvl w:ilvl="4" w:tplc="041B0019">
      <w:start w:val="1"/>
      <w:numFmt w:val="lowerLetter"/>
      <w:lvlText w:val="%5."/>
      <w:lvlJc w:val="left"/>
      <w:pPr>
        <w:tabs>
          <w:tab w:val="num" w:pos="3420"/>
        </w:tabs>
        <w:ind w:left="3420" w:hanging="360"/>
      </w:pPr>
    </w:lvl>
    <w:lvl w:ilvl="5" w:tplc="041B001B">
      <w:start w:val="1"/>
      <w:numFmt w:val="lowerRoman"/>
      <w:lvlText w:val="%6."/>
      <w:lvlJc w:val="right"/>
      <w:pPr>
        <w:tabs>
          <w:tab w:val="num" w:pos="4140"/>
        </w:tabs>
        <w:ind w:left="4140" w:hanging="180"/>
      </w:pPr>
    </w:lvl>
    <w:lvl w:ilvl="6" w:tplc="041B000F">
      <w:start w:val="1"/>
      <w:numFmt w:val="decimal"/>
      <w:lvlText w:val="%7."/>
      <w:lvlJc w:val="left"/>
      <w:pPr>
        <w:tabs>
          <w:tab w:val="num" w:pos="4860"/>
        </w:tabs>
        <w:ind w:left="4860" w:hanging="360"/>
      </w:pPr>
    </w:lvl>
    <w:lvl w:ilvl="7" w:tplc="041B0019">
      <w:start w:val="1"/>
      <w:numFmt w:val="lowerLetter"/>
      <w:lvlText w:val="%8."/>
      <w:lvlJc w:val="left"/>
      <w:pPr>
        <w:tabs>
          <w:tab w:val="num" w:pos="5580"/>
        </w:tabs>
        <w:ind w:left="5580" w:hanging="360"/>
      </w:pPr>
    </w:lvl>
    <w:lvl w:ilvl="8" w:tplc="041B001B">
      <w:start w:val="1"/>
      <w:numFmt w:val="lowerRoman"/>
      <w:lvlText w:val="%9."/>
      <w:lvlJc w:val="right"/>
      <w:pPr>
        <w:tabs>
          <w:tab w:val="num" w:pos="6300"/>
        </w:tabs>
        <w:ind w:left="6300" w:hanging="180"/>
      </w:pPr>
    </w:lvl>
  </w:abstractNum>
  <w:abstractNum w:abstractNumId="10" w15:restartNumberingAfterBreak="0">
    <w:nsid w:val="24C42738"/>
    <w:multiLevelType w:val="hybridMultilevel"/>
    <w:tmpl w:val="799A680E"/>
    <w:lvl w:ilvl="0" w:tplc="041B000F">
      <w:start w:val="1"/>
      <w:numFmt w:val="decimal"/>
      <w:lvlText w:val="%1."/>
      <w:lvlJc w:val="left"/>
      <w:pPr>
        <w:tabs>
          <w:tab w:val="num" w:pos="720"/>
        </w:tabs>
        <w:ind w:left="720" w:hanging="360"/>
      </w:pPr>
      <w:rPr>
        <w:rFonts w:hint="default"/>
      </w:r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11" w15:restartNumberingAfterBreak="0">
    <w:nsid w:val="27AE7C33"/>
    <w:multiLevelType w:val="hybridMultilevel"/>
    <w:tmpl w:val="9B989A28"/>
    <w:lvl w:ilvl="0" w:tplc="041B000F">
      <w:start w:val="1"/>
      <w:numFmt w:val="decimal"/>
      <w:lvlText w:val="%1."/>
      <w:lvlJc w:val="left"/>
      <w:pPr>
        <w:tabs>
          <w:tab w:val="num" w:pos="720"/>
        </w:tabs>
        <w:ind w:left="720" w:hanging="360"/>
      </w:pPr>
      <w:rPr>
        <w:rFonts w:hint="default"/>
      </w:rPr>
    </w:lvl>
    <w:lvl w:ilvl="1" w:tplc="5F9675F8">
      <w:start w:val="1"/>
      <w:numFmt w:val="lowerLetter"/>
      <w:lvlText w:val="%2)"/>
      <w:lvlJc w:val="left"/>
      <w:pPr>
        <w:tabs>
          <w:tab w:val="num" w:pos="1440"/>
        </w:tabs>
        <w:ind w:left="1440" w:hanging="360"/>
      </w:pPr>
      <w:rPr>
        <w:rFonts w:hint="default"/>
        <w:b w:val="0"/>
        <w:bCs w:val="0"/>
      </w:r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12" w15:restartNumberingAfterBreak="0">
    <w:nsid w:val="2C113BCF"/>
    <w:multiLevelType w:val="hybridMultilevel"/>
    <w:tmpl w:val="876A7798"/>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3" w15:restartNumberingAfterBreak="0">
    <w:nsid w:val="2E1F1A2D"/>
    <w:multiLevelType w:val="hybridMultilevel"/>
    <w:tmpl w:val="3FDA18C2"/>
    <w:lvl w:ilvl="0" w:tplc="041B000F">
      <w:start w:val="1"/>
      <w:numFmt w:val="decimal"/>
      <w:lvlText w:val="%1."/>
      <w:lvlJc w:val="left"/>
      <w:pPr>
        <w:tabs>
          <w:tab w:val="num" w:pos="720"/>
        </w:tabs>
        <w:ind w:left="720" w:hanging="360"/>
      </w:pPr>
      <w:rPr>
        <w:rFonts w:hint="default"/>
      </w:r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14" w15:restartNumberingAfterBreak="0">
    <w:nsid w:val="3B707E37"/>
    <w:multiLevelType w:val="hybridMultilevel"/>
    <w:tmpl w:val="0ECAD966"/>
    <w:lvl w:ilvl="0" w:tplc="041B000F">
      <w:start w:val="1"/>
      <w:numFmt w:val="decimal"/>
      <w:lvlText w:val="%1."/>
      <w:lvlJc w:val="left"/>
      <w:pPr>
        <w:tabs>
          <w:tab w:val="num" w:pos="720"/>
        </w:tabs>
        <w:ind w:left="720" w:hanging="360"/>
      </w:pPr>
      <w:rPr>
        <w:rFonts w:hint="default"/>
      </w:r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15" w15:restartNumberingAfterBreak="0">
    <w:nsid w:val="3FAD18C3"/>
    <w:multiLevelType w:val="multilevel"/>
    <w:tmpl w:val="77D6C912"/>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16" w15:restartNumberingAfterBreak="0">
    <w:nsid w:val="45E9477B"/>
    <w:multiLevelType w:val="hybridMultilevel"/>
    <w:tmpl w:val="E326C738"/>
    <w:lvl w:ilvl="0" w:tplc="041B000F">
      <w:start w:val="1"/>
      <w:numFmt w:val="decimal"/>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7" w15:restartNumberingAfterBreak="0">
    <w:nsid w:val="4A4A377B"/>
    <w:multiLevelType w:val="hybridMultilevel"/>
    <w:tmpl w:val="F3F2344C"/>
    <w:lvl w:ilvl="0" w:tplc="01BAB2AE">
      <w:start w:val="1"/>
      <w:numFmt w:val="decimal"/>
      <w:lvlText w:val="%1."/>
      <w:lvlJc w:val="left"/>
      <w:pPr>
        <w:tabs>
          <w:tab w:val="num" w:pos="720"/>
        </w:tabs>
        <w:ind w:left="720" w:hanging="360"/>
      </w:pPr>
      <w:rPr>
        <w:rFonts w:hint="default"/>
      </w:rPr>
    </w:lvl>
    <w:lvl w:ilvl="1" w:tplc="A7CE1200">
      <w:start w:val="1"/>
      <w:numFmt w:val="lowerLetter"/>
      <w:lvlText w:val="%2)"/>
      <w:lvlJc w:val="left"/>
      <w:pPr>
        <w:tabs>
          <w:tab w:val="num" w:pos="1620"/>
        </w:tabs>
        <w:ind w:left="1620" w:hanging="360"/>
      </w:pPr>
      <w:rPr>
        <w:rFonts w:hint="default"/>
      </w:rPr>
    </w:lvl>
    <w:lvl w:ilvl="2" w:tplc="041B001B">
      <w:start w:val="1"/>
      <w:numFmt w:val="lowerRoman"/>
      <w:lvlText w:val="%3."/>
      <w:lvlJc w:val="right"/>
      <w:pPr>
        <w:tabs>
          <w:tab w:val="num" w:pos="2340"/>
        </w:tabs>
        <w:ind w:left="2340" w:hanging="180"/>
      </w:pPr>
    </w:lvl>
    <w:lvl w:ilvl="3" w:tplc="041B000F">
      <w:start w:val="1"/>
      <w:numFmt w:val="decimal"/>
      <w:lvlText w:val="%4."/>
      <w:lvlJc w:val="left"/>
      <w:pPr>
        <w:tabs>
          <w:tab w:val="num" w:pos="3060"/>
        </w:tabs>
        <w:ind w:left="3060" w:hanging="360"/>
      </w:pPr>
    </w:lvl>
    <w:lvl w:ilvl="4" w:tplc="041B0019">
      <w:start w:val="1"/>
      <w:numFmt w:val="lowerLetter"/>
      <w:lvlText w:val="%5."/>
      <w:lvlJc w:val="left"/>
      <w:pPr>
        <w:tabs>
          <w:tab w:val="num" w:pos="3780"/>
        </w:tabs>
        <w:ind w:left="3780" w:hanging="360"/>
      </w:pPr>
    </w:lvl>
    <w:lvl w:ilvl="5" w:tplc="041B001B">
      <w:start w:val="1"/>
      <w:numFmt w:val="lowerRoman"/>
      <w:lvlText w:val="%6."/>
      <w:lvlJc w:val="right"/>
      <w:pPr>
        <w:tabs>
          <w:tab w:val="num" w:pos="4500"/>
        </w:tabs>
        <w:ind w:left="4500" w:hanging="180"/>
      </w:pPr>
    </w:lvl>
    <w:lvl w:ilvl="6" w:tplc="041B000F">
      <w:start w:val="1"/>
      <w:numFmt w:val="decimal"/>
      <w:lvlText w:val="%7."/>
      <w:lvlJc w:val="left"/>
      <w:pPr>
        <w:tabs>
          <w:tab w:val="num" w:pos="5220"/>
        </w:tabs>
        <w:ind w:left="5220" w:hanging="360"/>
      </w:pPr>
    </w:lvl>
    <w:lvl w:ilvl="7" w:tplc="041B0019">
      <w:start w:val="1"/>
      <w:numFmt w:val="lowerLetter"/>
      <w:lvlText w:val="%8."/>
      <w:lvlJc w:val="left"/>
      <w:pPr>
        <w:tabs>
          <w:tab w:val="num" w:pos="5940"/>
        </w:tabs>
        <w:ind w:left="5940" w:hanging="360"/>
      </w:pPr>
    </w:lvl>
    <w:lvl w:ilvl="8" w:tplc="041B001B">
      <w:start w:val="1"/>
      <w:numFmt w:val="lowerRoman"/>
      <w:lvlText w:val="%9."/>
      <w:lvlJc w:val="right"/>
      <w:pPr>
        <w:tabs>
          <w:tab w:val="num" w:pos="6660"/>
        </w:tabs>
        <w:ind w:left="6660" w:hanging="180"/>
      </w:pPr>
    </w:lvl>
  </w:abstractNum>
  <w:abstractNum w:abstractNumId="18" w15:restartNumberingAfterBreak="0">
    <w:nsid w:val="607C38A5"/>
    <w:multiLevelType w:val="hybridMultilevel"/>
    <w:tmpl w:val="0108EFE6"/>
    <w:lvl w:ilvl="0" w:tplc="71BA8D5A">
      <w:start w:val="1"/>
      <w:numFmt w:val="decimal"/>
      <w:lvlText w:val="%1."/>
      <w:lvlJc w:val="left"/>
      <w:pPr>
        <w:tabs>
          <w:tab w:val="num" w:pos="540"/>
        </w:tabs>
        <w:ind w:left="540" w:hanging="360"/>
      </w:pPr>
      <w:rPr>
        <w:rFonts w:hint="default"/>
      </w:rPr>
    </w:lvl>
    <w:lvl w:ilvl="1" w:tplc="0278013C">
      <w:start w:val="1"/>
      <w:numFmt w:val="lowerLetter"/>
      <w:lvlText w:val="%2)"/>
      <w:lvlJc w:val="left"/>
      <w:pPr>
        <w:tabs>
          <w:tab w:val="num" w:pos="1260"/>
        </w:tabs>
        <w:ind w:left="1260" w:hanging="360"/>
      </w:pPr>
      <w:rPr>
        <w:rFonts w:hint="default"/>
      </w:rPr>
    </w:lvl>
    <w:lvl w:ilvl="2" w:tplc="041B001B">
      <w:start w:val="1"/>
      <w:numFmt w:val="lowerRoman"/>
      <w:lvlText w:val="%3."/>
      <w:lvlJc w:val="right"/>
      <w:pPr>
        <w:tabs>
          <w:tab w:val="num" w:pos="1980"/>
        </w:tabs>
        <w:ind w:left="1980" w:hanging="180"/>
      </w:pPr>
    </w:lvl>
    <w:lvl w:ilvl="3" w:tplc="041B000F">
      <w:start w:val="1"/>
      <w:numFmt w:val="decimal"/>
      <w:lvlText w:val="%4."/>
      <w:lvlJc w:val="left"/>
      <w:pPr>
        <w:tabs>
          <w:tab w:val="num" w:pos="2700"/>
        </w:tabs>
        <w:ind w:left="2700" w:hanging="360"/>
      </w:pPr>
    </w:lvl>
    <w:lvl w:ilvl="4" w:tplc="041B0019">
      <w:start w:val="1"/>
      <w:numFmt w:val="lowerLetter"/>
      <w:lvlText w:val="%5."/>
      <w:lvlJc w:val="left"/>
      <w:pPr>
        <w:tabs>
          <w:tab w:val="num" w:pos="3420"/>
        </w:tabs>
        <w:ind w:left="3420" w:hanging="360"/>
      </w:pPr>
    </w:lvl>
    <w:lvl w:ilvl="5" w:tplc="041B001B">
      <w:start w:val="1"/>
      <w:numFmt w:val="lowerRoman"/>
      <w:lvlText w:val="%6."/>
      <w:lvlJc w:val="right"/>
      <w:pPr>
        <w:tabs>
          <w:tab w:val="num" w:pos="4140"/>
        </w:tabs>
        <w:ind w:left="4140" w:hanging="180"/>
      </w:pPr>
    </w:lvl>
    <w:lvl w:ilvl="6" w:tplc="041B000F">
      <w:start w:val="1"/>
      <w:numFmt w:val="decimal"/>
      <w:lvlText w:val="%7."/>
      <w:lvlJc w:val="left"/>
      <w:pPr>
        <w:tabs>
          <w:tab w:val="num" w:pos="4860"/>
        </w:tabs>
        <w:ind w:left="4860" w:hanging="360"/>
      </w:pPr>
    </w:lvl>
    <w:lvl w:ilvl="7" w:tplc="041B0019">
      <w:start w:val="1"/>
      <w:numFmt w:val="lowerLetter"/>
      <w:lvlText w:val="%8."/>
      <w:lvlJc w:val="left"/>
      <w:pPr>
        <w:tabs>
          <w:tab w:val="num" w:pos="5580"/>
        </w:tabs>
        <w:ind w:left="5580" w:hanging="360"/>
      </w:pPr>
    </w:lvl>
    <w:lvl w:ilvl="8" w:tplc="041B001B">
      <w:start w:val="1"/>
      <w:numFmt w:val="lowerRoman"/>
      <w:lvlText w:val="%9."/>
      <w:lvlJc w:val="right"/>
      <w:pPr>
        <w:tabs>
          <w:tab w:val="num" w:pos="6300"/>
        </w:tabs>
        <w:ind w:left="6300" w:hanging="180"/>
      </w:pPr>
    </w:lvl>
  </w:abstractNum>
  <w:abstractNum w:abstractNumId="19" w15:restartNumberingAfterBreak="0">
    <w:nsid w:val="60C00362"/>
    <w:multiLevelType w:val="hybridMultilevel"/>
    <w:tmpl w:val="C6461ACE"/>
    <w:lvl w:ilvl="0" w:tplc="A7CE1200">
      <w:start w:val="1"/>
      <w:numFmt w:val="lowerLetter"/>
      <w:lvlText w:val="%1)"/>
      <w:lvlJc w:val="left"/>
      <w:pPr>
        <w:tabs>
          <w:tab w:val="num" w:pos="1800"/>
        </w:tabs>
        <w:ind w:left="1800" w:hanging="360"/>
      </w:pPr>
      <w:rPr>
        <w:rFonts w:hint="default"/>
      </w:rPr>
    </w:lvl>
    <w:lvl w:ilvl="1" w:tplc="041B0019">
      <w:start w:val="1"/>
      <w:numFmt w:val="lowerLetter"/>
      <w:lvlText w:val="%2."/>
      <w:lvlJc w:val="left"/>
      <w:pPr>
        <w:tabs>
          <w:tab w:val="num" w:pos="1620"/>
        </w:tabs>
        <w:ind w:left="1620" w:hanging="360"/>
      </w:pPr>
    </w:lvl>
    <w:lvl w:ilvl="2" w:tplc="041B001B">
      <w:start w:val="1"/>
      <w:numFmt w:val="lowerRoman"/>
      <w:lvlText w:val="%3."/>
      <w:lvlJc w:val="right"/>
      <w:pPr>
        <w:tabs>
          <w:tab w:val="num" w:pos="2340"/>
        </w:tabs>
        <w:ind w:left="2340" w:hanging="180"/>
      </w:pPr>
    </w:lvl>
    <w:lvl w:ilvl="3" w:tplc="041B000F">
      <w:start w:val="1"/>
      <w:numFmt w:val="decimal"/>
      <w:lvlText w:val="%4."/>
      <w:lvlJc w:val="left"/>
      <w:pPr>
        <w:tabs>
          <w:tab w:val="num" w:pos="3060"/>
        </w:tabs>
        <w:ind w:left="3060" w:hanging="360"/>
      </w:pPr>
    </w:lvl>
    <w:lvl w:ilvl="4" w:tplc="041B0019">
      <w:start w:val="1"/>
      <w:numFmt w:val="lowerLetter"/>
      <w:lvlText w:val="%5."/>
      <w:lvlJc w:val="left"/>
      <w:pPr>
        <w:tabs>
          <w:tab w:val="num" w:pos="3780"/>
        </w:tabs>
        <w:ind w:left="3780" w:hanging="360"/>
      </w:pPr>
    </w:lvl>
    <w:lvl w:ilvl="5" w:tplc="041B001B">
      <w:start w:val="1"/>
      <w:numFmt w:val="lowerRoman"/>
      <w:lvlText w:val="%6."/>
      <w:lvlJc w:val="right"/>
      <w:pPr>
        <w:tabs>
          <w:tab w:val="num" w:pos="4500"/>
        </w:tabs>
        <w:ind w:left="4500" w:hanging="180"/>
      </w:pPr>
    </w:lvl>
    <w:lvl w:ilvl="6" w:tplc="041B000F">
      <w:start w:val="1"/>
      <w:numFmt w:val="decimal"/>
      <w:lvlText w:val="%7."/>
      <w:lvlJc w:val="left"/>
      <w:pPr>
        <w:tabs>
          <w:tab w:val="num" w:pos="5220"/>
        </w:tabs>
        <w:ind w:left="5220" w:hanging="360"/>
      </w:pPr>
    </w:lvl>
    <w:lvl w:ilvl="7" w:tplc="041B0019">
      <w:start w:val="1"/>
      <w:numFmt w:val="lowerLetter"/>
      <w:lvlText w:val="%8."/>
      <w:lvlJc w:val="left"/>
      <w:pPr>
        <w:tabs>
          <w:tab w:val="num" w:pos="5940"/>
        </w:tabs>
        <w:ind w:left="5940" w:hanging="360"/>
      </w:pPr>
    </w:lvl>
    <w:lvl w:ilvl="8" w:tplc="041B001B">
      <w:start w:val="1"/>
      <w:numFmt w:val="lowerRoman"/>
      <w:lvlText w:val="%9."/>
      <w:lvlJc w:val="right"/>
      <w:pPr>
        <w:tabs>
          <w:tab w:val="num" w:pos="6660"/>
        </w:tabs>
        <w:ind w:left="6660" w:hanging="180"/>
      </w:pPr>
    </w:lvl>
  </w:abstractNum>
  <w:abstractNum w:abstractNumId="20" w15:restartNumberingAfterBreak="0">
    <w:nsid w:val="6B1C6FCB"/>
    <w:multiLevelType w:val="hybridMultilevel"/>
    <w:tmpl w:val="2E1A071C"/>
    <w:lvl w:ilvl="0" w:tplc="041B000F">
      <w:start w:val="1"/>
      <w:numFmt w:val="decimal"/>
      <w:lvlText w:val="%1."/>
      <w:lvlJc w:val="left"/>
      <w:pPr>
        <w:tabs>
          <w:tab w:val="num" w:pos="720"/>
        </w:tabs>
        <w:ind w:left="720" w:hanging="360"/>
      </w:pPr>
      <w:rPr>
        <w:rFonts w:hint="default"/>
      </w:r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21" w15:restartNumberingAfterBreak="0">
    <w:nsid w:val="7409610A"/>
    <w:multiLevelType w:val="hybridMultilevel"/>
    <w:tmpl w:val="050261E0"/>
    <w:lvl w:ilvl="0" w:tplc="A0182DFE">
      <w:start w:val="1"/>
      <w:numFmt w:val="decimal"/>
      <w:lvlText w:val="%1."/>
      <w:lvlJc w:val="left"/>
      <w:pPr>
        <w:ind w:left="1125" w:hanging="360"/>
      </w:pPr>
      <w:rPr>
        <w:b w:val="0"/>
      </w:rPr>
    </w:lvl>
    <w:lvl w:ilvl="1" w:tplc="041B0019" w:tentative="1">
      <w:start w:val="1"/>
      <w:numFmt w:val="lowerLetter"/>
      <w:lvlText w:val="%2."/>
      <w:lvlJc w:val="left"/>
      <w:pPr>
        <w:ind w:left="1845" w:hanging="360"/>
      </w:pPr>
    </w:lvl>
    <w:lvl w:ilvl="2" w:tplc="041B001B" w:tentative="1">
      <w:start w:val="1"/>
      <w:numFmt w:val="lowerRoman"/>
      <w:lvlText w:val="%3."/>
      <w:lvlJc w:val="right"/>
      <w:pPr>
        <w:ind w:left="2565" w:hanging="180"/>
      </w:pPr>
    </w:lvl>
    <w:lvl w:ilvl="3" w:tplc="041B000F" w:tentative="1">
      <w:start w:val="1"/>
      <w:numFmt w:val="decimal"/>
      <w:lvlText w:val="%4."/>
      <w:lvlJc w:val="left"/>
      <w:pPr>
        <w:ind w:left="3285" w:hanging="360"/>
      </w:pPr>
    </w:lvl>
    <w:lvl w:ilvl="4" w:tplc="041B0019" w:tentative="1">
      <w:start w:val="1"/>
      <w:numFmt w:val="lowerLetter"/>
      <w:lvlText w:val="%5."/>
      <w:lvlJc w:val="left"/>
      <w:pPr>
        <w:ind w:left="4005" w:hanging="360"/>
      </w:pPr>
    </w:lvl>
    <w:lvl w:ilvl="5" w:tplc="041B001B" w:tentative="1">
      <w:start w:val="1"/>
      <w:numFmt w:val="lowerRoman"/>
      <w:lvlText w:val="%6."/>
      <w:lvlJc w:val="right"/>
      <w:pPr>
        <w:ind w:left="4725" w:hanging="180"/>
      </w:pPr>
    </w:lvl>
    <w:lvl w:ilvl="6" w:tplc="041B000F" w:tentative="1">
      <w:start w:val="1"/>
      <w:numFmt w:val="decimal"/>
      <w:lvlText w:val="%7."/>
      <w:lvlJc w:val="left"/>
      <w:pPr>
        <w:ind w:left="5445" w:hanging="360"/>
      </w:pPr>
    </w:lvl>
    <w:lvl w:ilvl="7" w:tplc="041B0019" w:tentative="1">
      <w:start w:val="1"/>
      <w:numFmt w:val="lowerLetter"/>
      <w:lvlText w:val="%8."/>
      <w:lvlJc w:val="left"/>
      <w:pPr>
        <w:ind w:left="6165" w:hanging="360"/>
      </w:pPr>
    </w:lvl>
    <w:lvl w:ilvl="8" w:tplc="041B001B" w:tentative="1">
      <w:start w:val="1"/>
      <w:numFmt w:val="lowerRoman"/>
      <w:lvlText w:val="%9."/>
      <w:lvlJc w:val="right"/>
      <w:pPr>
        <w:ind w:left="6885" w:hanging="180"/>
      </w:pPr>
    </w:lvl>
  </w:abstractNum>
  <w:abstractNum w:abstractNumId="22" w15:restartNumberingAfterBreak="0">
    <w:nsid w:val="7508103E"/>
    <w:multiLevelType w:val="hybridMultilevel"/>
    <w:tmpl w:val="A06E39FE"/>
    <w:lvl w:ilvl="0" w:tplc="709232E8">
      <w:start w:val="1"/>
      <w:numFmt w:val="decimal"/>
      <w:lvlText w:val="%1."/>
      <w:lvlJc w:val="left"/>
      <w:pPr>
        <w:tabs>
          <w:tab w:val="num" w:pos="818"/>
        </w:tabs>
        <w:ind w:left="818" w:hanging="360"/>
      </w:pPr>
      <w:rPr>
        <w:rFonts w:hint="default"/>
      </w:rPr>
    </w:lvl>
    <w:lvl w:ilvl="1" w:tplc="041B0019">
      <w:start w:val="1"/>
      <w:numFmt w:val="lowerLetter"/>
      <w:lvlText w:val="%2."/>
      <w:lvlJc w:val="left"/>
      <w:pPr>
        <w:tabs>
          <w:tab w:val="num" w:pos="1620"/>
        </w:tabs>
        <w:ind w:left="1620" w:hanging="360"/>
      </w:pPr>
    </w:lvl>
    <w:lvl w:ilvl="2" w:tplc="041B001B">
      <w:start w:val="1"/>
      <w:numFmt w:val="lowerRoman"/>
      <w:lvlText w:val="%3."/>
      <w:lvlJc w:val="right"/>
      <w:pPr>
        <w:tabs>
          <w:tab w:val="num" w:pos="2340"/>
        </w:tabs>
        <w:ind w:left="2340" w:hanging="180"/>
      </w:pPr>
    </w:lvl>
    <w:lvl w:ilvl="3" w:tplc="041B000F">
      <w:start w:val="1"/>
      <w:numFmt w:val="decimal"/>
      <w:lvlText w:val="%4."/>
      <w:lvlJc w:val="left"/>
      <w:pPr>
        <w:tabs>
          <w:tab w:val="num" w:pos="3060"/>
        </w:tabs>
        <w:ind w:left="3060" w:hanging="360"/>
      </w:pPr>
    </w:lvl>
    <w:lvl w:ilvl="4" w:tplc="041B0019">
      <w:start w:val="1"/>
      <w:numFmt w:val="lowerLetter"/>
      <w:lvlText w:val="%5."/>
      <w:lvlJc w:val="left"/>
      <w:pPr>
        <w:tabs>
          <w:tab w:val="num" w:pos="3780"/>
        </w:tabs>
        <w:ind w:left="3780" w:hanging="360"/>
      </w:pPr>
    </w:lvl>
    <w:lvl w:ilvl="5" w:tplc="041B001B">
      <w:start w:val="1"/>
      <w:numFmt w:val="lowerRoman"/>
      <w:lvlText w:val="%6."/>
      <w:lvlJc w:val="right"/>
      <w:pPr>
        <w:tabs>
          <w:tab w:val="num" w:pos="4500"/>
        </w:tabs>
        <w:ind w:left="4500" w:hanging="180"/>
      </w:pPr>
    </w:lvl>
    <w:lvl w:ilvl="6" w:tplc="041B000F">
      <w:start w:val="1"/>
      <w:numFmt w:val="decimal"/>
      <w:lvlText w:val="%7."/>
      <w:lvlJc w:val="left"/>
      <w:pPr>
        <w:tabs>
          <w:tab w:val="num" w:pos="5220"/>
        </w:tabs>
        <w:ind w:left="5220" w:hanging="360"/>
      </w:pPr>
    </w:lvl>
    <w:lvl w:ilvl="7" w:tplc="041B0019">
      <w:start w:val="1"/>
      <w:numFmt w:val="lowerLetter"/>
      <w:lvlText w:val="%8."/>
      <w:lvlJc w:val="left"/>
      <w:pPr>
        <w:tabs>
          <w:tab w:val="num" w:pos="5940"/>
        </w:tabs>
        <w:ind w:left="5940" w:hanging="360"/>
      </w:pPr>
    </w:lvl>
    <w:lvl w:ilvl="8" w:tplc="041B001B">
      <w:start w:val="1"/>
      <w:numFmt w:val="lowerRoman"/>
      <w:lvlText w:val="%9."/>
      <w:lvlJc w:val="right"/>
      <w:pPr>
        <w:tabs>
          <w:tab w:val="num" w:pos="6660"/>
        </w:tabs>
        <w:ind w:left="6660" w:hanging="180"/>
      </w:pPr>
    </w:lvl>
  </w:abstractNum>
  <w:abstractNum w:abstractNumId="23" w15:restartNumberingAfterBreak="0">
    <w:nsid w:val="7BA36640"/>
    <w:multiLevelType w:val="hybridMultilevel"/>
    <w:tmpl w:val="021AECCA"/>
    <w:lvl w:ilvl="0" w:tplc="041B0001">
      <w:start w:val="1"/>
      <w:numFmt w:val="bullet"/>
      <w:lvlText w:val=""/>
      <w:lvlJc w:val="left"/>
      <w:pPr>
        <w:ind w:left="1485" w:hanging="360"/>
      </w:pPr>
      <w:rPr>
        <w:rFonts w:ascii="Symbol" w:hAnsi="Symbol" w:hint="default"/>
      </w:rPr>
    </w:lvl>
    <w:lvl w:ilvl="1" w:tplc="041B0003" w:tentative="1">
      <w:start w:val="1"/>
      <w:numFmt w:val="bullet"/>
      <w:lvlText w:val="o"/>
      <w:lvlJc w:val="left"/>
      <w:pPr>
        <w:ind w:left="2205" w:hanging="360"/>
      </w:pPr>
      <w:rPr>
        <w:rFonts w:ascii="Courier New" w:hAnsi="Courier New" w:cs="Courier New" w:hint="default"/>
      </w:rPr>
    </w:lvl>
    <w:lvl w:ilvl="2" w:tplc="041B0005" w:tentative="1">
      <w:start w:val="1"/>
      <w:numFmt w:val="bullet"/>
      <w:lvlText w:val=""/>
      <w:lvlJc w:val="left"/>
      <w:pPr>
        <w:ind w:left="2925" w:hanging="360"/>
      </w:pPr>
      <w:rPr>
        <w:rFonts w:ascii="Wingdings" w:hAnsi="Wingdings" w:hint="default"/>
      </w:rPr>
    </w:lvl>
    <w:lvl w:ilvl="3" w:tplc="041B0001" w:tentative="1">
      <w:start w:val="1"/>
      <w:numFmt w:val="bullet"/>
      <w:lvlText w:val=""/>
      <w:lvlJc w:val="left"/>
      <w:pPr>
        <w:ind w:left="3645" w:hanging="360"/>
      </w:pPr>
      <w:rPr>
        <w:rFonts w:ascii="Symbol" w:hAnsi="Symbol" w:hint="default"/>
      </w:rPr>
    </w:lvl>
    <w:lvl w:ilvl="4" w:tplc="041B0003" w:tentative="1">
      <w:start w:val="1"/>
      <w:numFmt w:val="bullet"/>
      <w:lvlText w:val="o"/>
      <w:lvlJc w:val="left"/>
      <w:pPr>
        <w:ind w:left="4365" w:hanging="360"/>
      </w:pPr>
      <w:rPr>
        <w:rFonts w:ascii="Courier New" w:hAnsi="Courier New" w:cs="Courier New" w:hint="default"/>
      </w:rPr>
    </w:lvl>
    <w:lvl w:ilvl="5" w:tplc="041B0005" w:tentative="1">
      <w:start w:val="1"/>
      <w:numFmt w:val="bullet"/>
      <w:lvlText w:val=""/>
      <w:lvlJc w:val="left"/>
      <w:pPr>
        <w:ind w:left="5085" w:hanging="360"/>
      </w:pPr>
      <w:rPr>
        <w:rFonts w:ascii="Wingdings" w:hAnsi="Wingdings" w:hint="default"/>
      </w:rPr>
    </w:lvl>
    <w:lvl w:ilvl="6" w:tplc="041B0001" w:tentative="1">
      <w:start w:val="1"/>
      <w:numFmt w:val="bullet"/>
      <w:lvlText w:val=""/>
      <w:lvlJc w:val="left"/>
      <w:pPr>
        <w:ind w:left="5805" w:hanging="360"/>
      </w:pPr>
      <w:rPr>
        <w:rFonts w:ascii="Symbol" w:hAnsi="Symbol" w:hint="default"/>
      </w:rPr>
    </w:lvl>
    <w:lvl w:ilvl="7" w:tplc="041B0003" w:tentative="1">
      <w:start w:val="1"/>
      <w:numFmt w:val="bullet"/>
      <w:lvlText w:val="o"/>
      <w:lvlJc w:val="left"/>
      <w:pPr>
        <w:ind w:left="6525" w:hanging="360"/>
      </w:pPr>
      <w:rPr>
        <w:rFonts w:ascii="Courier New" w:hAnsi="Courier New" w:cs="Courier New" w:hint="default"/>
      </w:rPr>
    </w:lvl>
    <w:lvl w:ilvl="8" w:tplc="041B0005" w:tentative="1">
      <w:start w:val="1"/>
      <w:numFmt w:val="bullet"/>
      <w:lvlText w:val=""/>
      <w:lvlJc w:val="left"/>
      <w:pPr>
        <w:ind w:left="7245" w:hanging="360"/>
      </w:pPr>
      <w:rPr>
        <w:rFonts w:ascii="Wingdings" w:hAnsi="Wingdings" w:hint="default"/>
      </w:rPr>
    </w:lvl>
  </w:abstractNum>
  <w:abstractNum w:abstractNumId="24" w15:restartNumberingAfterBreak="0">
    <w:nsid w:val="7C884F6C"/>
    <w:multiLevelType w:val="hybridMultilevel"/>
    <w:tmpl w:val="8AB25060"/>
    <w:lvl w:ilvl="0" w:tplc="A0182DFE">
      <w:start w:val="1"/>
      <w:numFmt w:val="decimal"/>
      <w:lvlText w:val="%1."/>
      <w:lvlJc w:val="left"/>
      <w:pPr>
        <w:ind w:left="862" w:hanging="360"/>
      </w:pPr>
      <w:rPr>
        <w:b w:val="0"/>
      </w:r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num w:numId="1">
    <w:abstractNumId w:val="13"/>
  </w:num>
  <w:num w:numId="2">
    <w:abstractNumId w:val="15"/>
  </w:num>
  <w:num w:numId="3">
    <w:abstractNumId w:val="2"/>
  </w:num>
  <w:num w:numId="4">
    <w:abstractNumId w:val="6"/>
  </w:num>
  <w:num w:numId="5">
    <w:abstractNumId w:val="22"/>
  </w:num>
  <w:num w:numId="6">
    <w:abstractNumId w:val="9"/>
  </w:num>
  <w:num w:numId="7">
    <w:abstractNumId w:val="17"/>
  </w:num>
  <w:num w:numId="8">
    <w:abstractNumId w:val="19"/>
  </w:num>
  <w:num w:numId="9">
    <w:abstractNumId w:val="18"/>
  </w:num>
  <w:num w:numId="10">
    <w:abstractNumId w:val="11"/>
  </w:num>
  <w:num w:numId="11">
    <w:abstractNumId w:val="10"/>
  </w:num>
  <w:num w:numId="12">
    <w:abstractNumId w:val="3"/>
  </w:num>
  <w:num w:numId="13">
    <w:abstractNumId w:val="0"/>
  </w:num>
  <w:num w:numId="14">
    <w:abstractNumId w:val="20"/>
  </w:num>
  <w:num w:numId="15">
    <w:abstractNumId w:val="4"/>
  </w:num>
  <w:num w:numId="16">
    <w:abstractNumId w:val="14"/>
  </w:num>
  <w:num w:numId="17">
    <w:abstractNumId w:val="8"/>
  </w:num>
  <w:num w:numId="18">
    <w:abstractNumId w:val="12"/>
  </w:num>
  <w:num w:numId="19">
    <w:abstractNumId w:val="1"/>
  </w:num>
  <w:num w:numId="20">
    <w:abstractNumId w:val="16"/>
  </w:num>
  <w:num w:numId="21">
    <w:abstractNumId w:val="5"/>
  </w:num>
  <w:num w:numId="22">
    <w:abstractNumId w:val="23"/>
  </w:num>
  <w:num w:numId="23">
    <w:abstractNumId w:val="7"/>
  </w:num>
  <w:num w:numId="24">
    <w:abstractNumId w:val="21"/>
  </w:num>
  <w:num w:numId="2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grammar="clean"/>
  <w:defaultTabStop w:val="708"/>
  <w:hyphenationZone w:val="425"/>
  <w:characterSpacingControl w:val="doNotCompress"/>
  <w:doNotValidateAgainstSchema/>
  <w:doNotDemarcateInvalidXml/>
  <w:footnotePr>
    <w:numRestart w:val="eachPage"/>
    <w:footnote w:id="-1"/>
    <w:footnote w:id="0"/>
  </w:footnotePr>
  <w:endnotePr>
    <w:numFmt w:val="decimal"/>
    <w:numStart w:val="0"/>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A16"/>
    <w:rsid w:val="00006BD1"/>
    <w:rsid w:val="00045C84"/>
    <w:rsid w:val="0009365B"/>
    <w:rsid w:val="000C69B6"/>
    <w:rsid w:val="000D0642"/>
    <w:rsid w:val="000E5CD5"/>
    <w:rsid w:val="001202A3"/>
    <w:rsid w:val="0014287E"/>
    <w:rsid w:val="00145884"/>
    <w:rsid w:val="00151600"/>
    <w:rsid w:val="00153687"/>
    <w:rsid w:val="00164006"/>
    <w:rsid w:val="00180B8C"/>
    <w:rsid w:val="00182BAF"/>
    <w:rsid w:val="00183854"/>
    <w:rsid w:val="001A6EB6"/>
    <w:rsid w:val="001B0C1C"/>
    <w:rsid w:val="001C0D7E"/>
    <w:rsid w:val="001E1EA2"/>
    <w:rsid w:val="002106DB"/>
    <w:rsid w:val="00261A2A"/>
    <w:rsid w:val="00282340"/>
    <w:rsid w:val="00292D2D"/>
    <w:rsid w:val="002A37E1"/>
    <w:rsid w:val="002D07C0"/>
    <w:rsid w:val="002D43E1"/>
    <w:rsid w:val="002E78A0"/>
    <w:rsid w:val="002F573E"/>
    <w:rsid w:val="00302E83"/>
    <w:rsid w:val="003066DA"/>
    <w:rsid w:val="00310341"/>
    <w:rsid w:val="003107D2"/>
    <w:rsid w:val="00312F0F"/>
    <w:rsid w:val="00353C69"/>
    <w:rsid w:val="00353CEB"/>
    <w:rsid w:val="00375F03"/>
    <w:rsid w:val="003914DD"/>
    <w:rsid w:val="003928D5"/>
    <w:rsid w:val="003E29E2"/>
    <w:rsid w:val="003F63E4"/>
    <w:rsid w:val="00404567"/>
    <w:rsid w:val="00424DDA"/>
    <w:rsid w:val="00434696"/>
    <w:rsid w:val="004433CF"/>
    <w:rsid w:val="00443BE9"/>
    <w:rsid w:val="004731C1"/>
    <w:rsid w:val="00476B91"/>
    <w:rsid w:val="00496385"/>
    <w:rsid w:val="004B0859"/>
    <w:rsid w:val="004D1142"/>
    <w:rsid w:val="00516DFF"/>
    <w:rsid w:val="00521E09"/>
    <w:rsid w:val="00530A16"/>
    <w:rsid w:val="00540088"/>
    <w:rsid w:val="005608C0"/>
    <w:rsid w:val="005869D1"/>
    <w:rsid w:val="005A423E"/>
    <w:rsid w:val="005A7BDA"/>
    <w:rsid w:val="005B0612"/>
    <w:rsid w:val="005D1E4F"/>
    <w:rsid w:val="005E1258"/>
    <w:rsid w:val="005E78BF"/>
    <w:rsid w:val="00611A9B"/>
    <w:rsid w:val="00611BFC"/>
    <w:rsid w:val="00635F8A"/>
    <w:rsid w:val="00646261"/>
    <w:rsid w:val="00691145"/>
    <w:rsid w:val="00696579"/>
    <w:rsid w:val="006A2DC6"/>
    <w:rsid w:val="006C31B0"/>
    <w:rsid w:val="006D7C7B"/>
    <w:rsid w:val="007230FB"/>
    <w:rsid w:val="00725D10"/>
    <w:rsid w:val="0073404F"/>
    <w:rsid w:val="007348E5"/>
    <w:rsid w:val="00742E3D"/>
    <w:rsid w:val="007625AE"/>
    <w:rsid w:val="007943E9"/>
    <w:rsid w:val="007B007B"/>
    <w:rsid w:val="007B2BAE"/>
    <w:rsid w:val="00807970"/>
    <w:rsid w:val="008462E0"/>
    <w:rsid w:val="008B3169"/>
    <w:rsid w:val="008B629A"/>
    <w:rsid w:val="00916C23"/>
    <w:rsid w:val="00917047"/>
    <w:rsid w:val="0092230A"/>
    <w:rsid w:val="009475B1"/>
    <w:rsid w:val="0097211C"/>
    <w:rsid w:val="0098439B"/>
    <w:rsid w:val="009C1CA2"/>
    <w:rsid w:val="009E0542"/>
    <w:rsid w:val="009E7B5D"/>
    <w:rsid w:val="009F3E69"/>
    <w:rsid w:val="00A151B0"/>
    <w:rsid w:val="00A244C1"/>
    <w:rsid w:val="00A27123"/>
    <w:rsid w:val="00A46FB9"/>
    <w:rsid w:val="00A5631E"/>
    <w:rsid w:val="00A615E0"/>
    <w:rsid w:val="00A632E9"/>
    <w:rsid w:val="00A63BFD"/>
    <w:rsid w:val="00A93258"/>
    <w:rsid w:val="00A96044"/>
    <w:rsid w:val="00AA2F2E"/>
    <w:rsid w:val="00B07BB4"/>
    <w:rsid w:val="00B2428F"/>
    <w:rsid w:val="00B2529B"/>
    <w:rsid w:val="00B36247"/>
    <w:rsid w:val="00B464ED"/>
    <w:rsid w:val="00B50102"/>
    <w:rsid w:val="00B77CF4"/>
    <w:rsid w:val="00B856FF"/>
    <w:rsid w:val="00B8760D"/>
    <w:rsid w:val="00B87DCE"/>
    <w:rsid w:val="00B90B71"/>
    <w:rsid w:val="00BB364D"/>
    <w:rsid w:val="00BC6A91"/>
    <w:rsid w:val="00BE036B"/>
    <w:rsid w:val="00BE2E5F"/>
    <w:rsid w:val="00BF4568"/>
    <w:rsid w:val="00BF5CD1"/>
    <w:rsid w:val="00C113F7"/>
    <w:rsid w:val="00C2438C"/>
    <w:rsid w:val="00C276D8"/>
    <w:rsid w:val="00C61437"/>
    <w:rsid w:val="00C638C4"/>
    <w:rsid w:val="00C81BD0"/>
    <w:rsid w:val="00CA49FD"/>
    <w:rsid w:val="00CB069D"/>
    <w:rsid w:val="00CB3BDD"/>
    <w:rsid w:val="00CB5296"/>
    <w:rsid w:val="00CF2797"/>
    <w:rsid w:val="00CF6F1A"/>
    <w:rsid w:val="00D036C7"/>
    <w:rsid w:val="00D2017F"/>
    <w:rsid w:val="00D21437"/>
    <w:rsid w:val="00D24B8B"/>
    <w:rsid w:val="00D343D2"/>
    <w:rsid w:val="00D365F2"/>
    <w:rsid w:val="00D43297"/>
    <w:rsid w:val="00D57851"/>
    <w:rsid w:val="00DA3B03"/>
    <w:rsid w:val="00DB6F18"/>
    <w:rsid w:val="00DE0193"/>
    <w:rsid w:val="00DE1550"/>
    <w:rsid w:val="00E309E4"/>
    <w:rsid w:val="00E53223"/>
    <w:rsid w:val="00E616FD"/>
    <w:rsid w:val="00EC1B54"/>
    <w:rsid w:val="00EC417E"/>
    <w:rsid w:val="00EC5AD0"/>
    <w:rsid w:val="00ED0534"/>
    <w:rsid w:val="00F2044B"/>
    <w:rsid w:val="00F320C6"/>
    <w:rsid w:val="00F32143"/>
    <w:rsid w:val="00F36881"/>
    <w:rsid w:val="00F72559"/>
    <w:rsid w:val="00F934CC"/>
    <w:rsid w:val="00FA1F60"/>
    <w:rsid w:val="00FB132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D6196EE4-D090-4537-832D-DE54659FA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sk-SK" w:eastAsia="sk-SK"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ln">
    <w:name w:val="Normal"/>
    <w:qFormat/>
    <w:rsid w:val="00530A16"/>
    <w:pPr>
      <w:widowControl w:val="0"/>
      <w:spacing w:after="0" w:line="240" w:lineRule="auto"/>
    </w:pPr>
    <w:rPr>
      <w:sz w:val="24"/>
      <w:szCs w:val="24"/>
      <w:lang w:eastAsia="cs-CZ"/>
    </w:rPr>
  </w:style>
  <w:style w:type="paragraph" w:styleId="Nadpis5">
    <w:name w:val="heading 5"/>
    <w:basedOn w:val="Normln"/>
    <w:next w:val="Normln"/>
    <w:link w:val="Nadpis5Char"/>
    <w:uiPriority w:val="99"/>
    <w:qFormat/>
    <w:rsid w:val="006D7C7B"/>
    <w:pPr>
      <w:widowControl/>
      <w:spacing w:before="240" w:after="60"/>
      <w:outlineLvl w:val="4"/>
    </w:pPr>
    <w:rPr>
      <w:rFonts w:ascii="Arial" w:hAnsi="Arial" w:cs="Arial"/>
      <w:b/>
      <w:bCs/>
      <w:i/>
      <w:iCs/>
      <w:sz w:val="26"/>
      <w:szCs w:val="26"/>
      <w:lang w:eastAsia="sk-SK"/>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5Char">
    <w:name w:val="Nadpis 5 Char"/>
    <w:basedOn w:val="Standardnpsmoodstavce"/>
    <w:link w:val="Nadpis5"/>
    <w:uiPriority w:val="9"/>
    <w:semiHidden/>
    <w:rsid w:val="00434696"/>
    <w:rPr>
      <w:rFonts w:asciiTheme="minorHAnsi" w:eastAsiaTheme="minorEastAsia" w:hAnsiTheme="minorHAnsi" w:cstheme="minorBidi"/>
      <w:b/>
      <w:bCs/>
      <w:i/>
      <w:iCs/>
      <w:sz w:val="26"/>
      <w:szCs w:val="26"/>
      <w:lang w:eastAsia="cs-CZ"/>
    </w:rPr>
  </w:style>
  <w:style w:type="paragraph" w:styleId="Zpat">
    <w:name w:val="footer"/>
    <w:basedOn w:val="Normln"/>
    <w:link w:val="ZpatChar"/>
    <w:uiPriority w:val="99"/>
    <w:rsid w:val="00530A16"/>
    <w:pPr>
      <w:tabs>
        <w:tab w:val="center" w:pos="4536"/>
        <w:tab w:val="right" w:pos="9072"/>
      </w:tabs>
    </w:pPr>
  </w:style>
  <w:style w:type="character" w:customStyle="1" w:styleId="ZpatChar">
    <w:name w:val="Zápatí Char"/>
    <w:basedOn w:val="Standardnpsmoodstavce"/>
    <w:link w:val="Zpat"/>
    <w:uiPriority w:val="99"/>
    <w:semiHidden/>
    <w:rsid w:val="00434696"/>
    <w:rPr>
      <w:sz w:val="24"/>
      <w:szCs w:val="24"/>
      <w:lang w:eastAsia="cs-CZ"/>
    </w:rPr>
  </w:style>
  <w:style w:type="paragraph" w:customStyle="1" w:styleId="Normln0">
    <w:name w:val="Normální~"/>
    <w:basedOn w:val="Normln"/>
    <w:uiPriority w:val="99"/>
    <w:rsid w:val="00530A16"/>
    <w:rPr>
      <w:lang w:eastAsia="sk-SK"/>
    </w:rPr>
  </w:style>
  <w:style w:type="paragraph" w:customStyle="1" w:styleId="Normln1">
    <w:name w:val="Normální~~"/>
    <w:basedOn w:val="Normln0"/>
    <w:uiPriority w:val="99"/>
    <w:rsid w:val="00530A16"/>
    <w:rPr>
      <w:sz w:val="20"/>
      <w:szCs w:val="20"/>
      <w:lang w:val="cs-CZ" w:eastAsia="cs-CZ"/>
    </w:rPr>
  </w:style>
  <w:style w:type="paragraph" w:customStyle="1" w:styleId="Nzev1">
    <w:name w:val="Název1"/>
    <w:basedOn w:val="Normln0"/>
    <w:uiPriority w:val="99"/>
    <w:rsid w:val="00530A16"/>
    <w:pPr>
      <w:jc w:val="center"/>
    </w:pPr>
    <w:rPr>
      <w:b/>
      <w:bCs/>
    </w:rPr>
  </w:style>
  <w:style w:type="paragraph" w:customStyle="1" w:styleId="Normln2">
    <w:name w:val="Normální~~~"/>
    <w:basedOn w:val="Normln"/>
    <w:uiPriority w:val="99"/>
    <w:rsid w:val="00530A16"/>
    <w:rPr>
      <w:sz w:val="20"/>
      <w:szCs w:val="20"/>
      <w:lang w:val="cs-CZ"/>
    </w:rPr>
  </w:style>
  <w:style w:type="paragraph" w:customStyle="1" w:styleId="Styltabulky">
    <w:name w:val="Styl tabulky"/>
    <w:basedOn w:val="Normln0"/>
    <w:uiPriority w:val="99"/>
    <w:rsid w:val="00530A16"/>
    <w:rPr>
      <w:sz w:val="20"/>
      <w:szCs w:val="20"/>
    </w:rPr>
  </w:style>
  <w:style w:type="character" w:styleId="slostrnky">
    <w:name w:val="page number"/>
    <w:basedOn w:val="Standardnpsmoodstavce"/>
    <w:uiPriority w:val="99"/>
    <w:rsid w:val="00530A16"/>
  </w:style>
  <w:style w:type="paragraph" w:styleId="Zkladntextodsazen">
    <w:name w:val="Body Text Indent"/>
    <w:basedOn w:val="Normln"/>
    <w:link w:val="ZkladntextodsazenChar"/>
    <w:uiPriority w:val="99"/>
    <w:rsid w:val="00B07BB4"/>
    <w:pPr>
      <w:widowControl/>
      <w:ind w:left="360"/>
    </w:pPr>
  </w:style>
  <w:style w:type="character" w:customStyle="1" w:styleId="ZkladntextodsazenChar">
    <w:name w:val="Základní text odsazený Char"/>
    <w:basedOn w:val="Standardnpsmoodstavce"/>
    <w:link w:val="Zkladntextodsazen"/>
    <w:uiPriority w:val="99"/>
    <w:rsid w:val="00B07BB4"/>
    <w:rPr>
      <w:sz w:val="24"/>
      <w:szCs w:val="24"/>
      <w:lang w:eastAsia="cs-CZ"/>
    </w:rPr>
  </w:style>
  <w:style w:type="paragraph" w:styleId="Odstavecseseznamem">
    <w:name w:val="List Paragraph"/>
    <w:basedOn w:val="Normln"/>
    <w:uiPriority w:val="34"/>
    <w:qFormat/>
    <w:rsid w:val="009E05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2363</Words>
  <Characters>13948</Characters>
  <Application>Microsoft Office Word</Application>
  <DocSecurity>0</DocSecurity>
  <Lines>116</Lines>
  <Paragraphs>32</Paragraphs>
  <ScaleCrop>false</ScaleCrop>
  <HeadingPairs>
    <vt:vector size="4" baseType="variant">
      <vt:variant>
        <vt:lpstr>Název</vt:lpstr>
      </vt:variant>
      <vt:variant>
        <vt:i4>1</vt:i4>
      </vt:variant>
      <vt:variant>
        <vt:lpstr>Názov</vt:lpstr>
      </vt:variant>
      <vt:variant>
        <vt:i4>1</vt:i4>
      </vt:variant>
    </vt:vector>
  </HeadingPairs>
  <TitlesOfParts>
    <vt:vector size="2" baseType="lpstr">
      <vt:lpstr>Návrh</vt:lpstr>
      <vt:lpstr>Návrh</vt:lpstr>
    </vt:vector>
  </TitlesOfParts>
  <Company>MU ZV</Company>
  <LinksUpToDate>false</LinksUpToDate>
  <CharactersWithSpaces>16279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Návrh</dc:title>
  <dc:subject/>
  <dc:creator>user1</dc:creator>
  <cp:keywords/>
  <dc:description/>
  <cp:lastModifiedBy>Edita</cp:lastModifiedBy>
  <cp:revision>3</cp:revision>
  <cp:lastPrinted>2012-12-14T11:47:00Z</cp:lastPrinted>
  <dcterms:created xsi:type="dcterms:W3CDTF">2017-06-21T10:35:00Z</dcterms:created>
  <dcterms:modified xsi:type="dcterms:W3CDTF">2017-06-21T10:35:00Z</dcterms:modified>
</cp:coreProperties>
</file>